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Cs w:val="21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Cs w:val="21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Cs w:val="21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Cs w:val="21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Cs w:val="21"/>
        </w:rPr>
      </w:pPr>
    </w:p>
    <w:p w:rsidR="00594366" w:rsidRDefault="00594366" w:rsidP="00594366">
      <w:pPr>
        <w:pStyle w:val="af9"/>
        <w:autoSpaceDE w:val="0"/>
        <w:autoSpaceDN w:val="0"/>
        <w:rPr>
          <w:sz w:val="32"/>
        </w:rPr>
      </w:pPr>
      <w:bookmarkStart w:id="0" w:name="_Toc55722703"/>
      <w:r>
        <w:rPr>
          <w:rFonts w:hint="eastAsia"/>
          <w:sz w:val="32"/>
        </w:rPr>
        <w:t>甲</w:t>
      </w:r>
      <w:r>
        <w:rPr>
          <w:rFonts w:ascii="华文中宋" w:eastAsia="华文中宋" w:hAnsi="华文中宋" w:hint="eastAsia"/>
          <w:position w:val="2"/>
          <w:sz w:val="32"/>
        </w:rPr>
        <w:t>骨</w:t>
      </w:r>
      <w:r>
        <w:rPr>
          <w:rFonts w:hint="eastAsia"/>
          <w:sz w:val="32"/>
        </w:rPr>
        <w:t>文“</w:t>
      </w:r>
      <w:r>
        <w:rPr>
          <w:rFonts w:cs="宋体" w:hint="eastAsia"/>
          <w:sz w:val="32"/>
        </w:rPr>
        <w:t>龟</w:t>
      </w:r>
      <w:r>
        <w:rPr>
          <w:rFonts w:hint="eastAsia"/>
          <w:sz w:val="32"/>
        </w:rPr>
        <w:t>”（舅）字</w:t>
      </w:r>
      <w:r>
        <w:rPr>
          <w:rFonts w:cs="宋体" w:hint="eastAsia"/>
          <w:sz w:val="32"/>
        </w:rPr>
        <w:t>补说</w:t>
      </w:r>
      <w:bookmarkEnd w:id="0"/>
    </w:p>
    <w:p w:rsidR="00594366" w:rsidRDefault="00594366" w:rsidP="00594366">
      <w:pPr>
        <w:autoSpaceDE w:val="0"/>
        <w:autoSpaceDN w:val="0"/>
        <w:adjustRightInd w:val="0"/>
        <w:snapToGrid w:val="0"/>
        <w:spacing w:line="300" w:lineRule="auto"/>
        <w:jc w:val="center"/>
        <w:textAlignment w:val="baseline"/>
        <w:rPr>
          <w:rFonts w:ascii="华文仿宋" w:eastAsia="华文仿宋" w:hAnsi="华文仿宋"/>
          <w:sz w:val="28"/>
          <w:szCs w:val="28"/>
          <w:lang w:eastAsia="zh-TW"/>
        </w:rPr>
      </w:pPr>
      <w:r>
        <w:rPr>
          <w:rFonts w:ascii="华文仿宋" w:eastAsia="华文仿宋" w:hAnsi="华文仿宋" w:hint="eastAsia"/>
          <w:sz w:val="28"/>
          <w:szCs w:val="28"/>
          <w:lang w:eastAsia="zh-TW"/>
        </w:rPr>
        <w:t>蔡哲茂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Cs w:val="21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Cs w:val="21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Cs w:val="21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Cs w:val="21"/>
          <w:lang w:eastAsia="zh-TW"/>
        </w:rPr>
      </w:pPr>
    </w:p>
    <w:p w:rsidR="00594366" w:rsidRDefault="00594366" w:rsidP="00594366">
      <w:pPr>
        <w:tabs>
          <w:tab w:val="left" w:pos="1418"/>
        </w:tabs>
        <w:autoSpaceDE w:val="0"/>
        <w:autoSpaceDN w:val="0"/>
        <w:snapToGrid w:val="0"/>
        <w:spacing w:line="300" w:lineRule="auto"/>
        <w:ind w:leftChars="200" w:left="420" w:rightChars="200" w:right="420" w:firstLineChars="200" w:firstLine="361"/>
        <w:textAlignment w:val="center"/>
        <w:rPr>
          <w:rFonts w:ascii="宋体" w:hAnsi="宋体"/>
          <w:sz w:val="18"/>
          <w:szCs w:val="18"/>
          <w:lang w:eastAsia="zh-TW"/>
        </w:rPr>
      </w:pPr>
      <w:r>
        <w:rPr>
          <w:rFonts w:ascii="宋体" w:hAnsi="宋体" w:hint="eastAsia"/>
          <w:b/>
          <w:bCs/>
          <w:sz w:val="18"/>
          <w:szCs w:val="18"/>
          <w:lang w:eastAsia="zh-TW"/>
        </w:rPr>
        <w:t xml:space="preserve">摘 </w:t>
      </w:r>
      <w:r>
        <w:rPr>
          <w:rFonts w:ascii="宋体" w:hAnsi="宋体"/>
          <w:b/>
          <w:bCs/>
          <w:sz w:val="18"/>
          <w:szCs w:val="18"/>
          <w:lang w:eastAsia="zh-TW"/>
        </w:rPr>
        <w:t xml:space="preserve"> </w:t>
      </w:r>
      <w:r>
        <w:rPr>
          <w:rFonts w:ascii="宋体" w:hAnsi="宋体" w:hint="eastAsia"/>
          <w:b/>
          <w:bCs/>
          <w:sz w:val="18"/>
          <w:szCs w:val="18"/>
          <w:lang w:eastAsia="zh-TW"/>
        </w:rPr>
        <w:t>要：</w:t>
      </w:r>
      <w:r>
        <w:rPr>
          <w:rFonts w:ascii="宋体" w:hAnsi="宋体" w:hint="eastAsia"/>
          <w:sz w:val="18"/>
          <w:szCs w:val="18"/>
          <w:lang w:eastAsia="zh-TW"/>
        </w:rPr>
        <w:t>甲骨中有一</w:t>
      </w:r>
      <w:r>
        <w:rPr>
          <w:rFonts w:ascii="宋体" w:hAnsi="宋体"/>
          <w:sz w:val="18"/>
          <w:szCs w:val="18"/>
          <w:lang w:eastAsia="zh-TW"/>
        </w:rPr>
        <w:t>怪字</w:t>
      </w:r>
      <w:r>
        <w:rPr>
          <w:rFonts w:ascii="宋体" w:hAnsi="宋体" w:hint="eastAsia"/>
          <w:sz w:val="18"/>
          <w:szCs w:val="18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211" name="图片 211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”，其字形有“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0645" cy="182880"/>
            <wp:effectExtent l="0" t="0" r="0" b="7620"/>
            <wp:docPr id="210" name="图片 210" descr="16172891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1617289127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234315"/>
            <wp:effectExtent l="0" t="0" r="7620" b="0"/>
            <wp:docPr id="209" name="图片 209" descr="1619709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19709945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2235" cy="190500"/>
            <wp:effectExtent l="0" t="0" r="0" b="0"/>
            <wp:docPr id="208" name="图片 208" descr="16172895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1617289593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”等形體，周忠兵依據相關辭例將這些不同字形都認爲是同一個字。然而周忠兵並没有指出“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207" name="图片 207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”字具體對應到現代漢字中的哪一個字，對於其含義也還没有進一步考證。</w:t>
      </w:r>
      <w:r>
        <w:rPr>
          <w:rFonts w:ascii="宋体" w:hAnsi="宋体"/>
          <w:sz w:val="18"/>
          <w:szCs w:val="18"/>
          <w:lang w:eastAsia="zh-TW"/>
        </w:rPr>
        <w:t>劉</w:t>
      </w:r>
      <w:r>
        <w:rPr>
          <w:rFonts w:ascii="宋体" w:hAnsi="宋体" w:hint="eastAsia"/>
          <w:sz w:val="18"/>
          <w:szCs w:val="18"/>
          <w:lang w:eastAsia="zh-TW"/>
        </w:rPr>
        <w:t>釗</w:t>
      </w:r>
      <w:r>
        <w:rPr>
          <w:rFonts w:ascii="宋体" w:hAnsi="宋体"/>
          <w:sz w:val="18"/>
          <w:szCs w:val="18"/>
          <w:lang w:eastAsia="zh-TW"/>
        </w:rPr>
        <w:t>曾</w:t>
      </w:r>
      <w:r>
        <w:rPr>
          <w:rFonts w:ascii="宋体" w:hAnsi="宋体" w:hint="eastAsia"/>
          <w:sz w:val="18"/>
          <w:szCs w:val="18"/>
          <w:lang w:eastAsia="zh-TW"/>
        </w:rPr>
        <w:t>懷疑“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206" name="图片 206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”可對應到“龜”字，我在《甲骨綴合彙編</w:t>
      </w:r>
      <w:r>
        <w:rPr>
          <w:rFonts w:ascii="Times New Roman" w:hAnsi="Times New Roman"/>
          <w:sz w:val="18"/>
          <w:szCs w:val="18"/>
          <w:lang w:eastAsia="zh-TW"/>
        </w:rPr>
        <w:t>——</w:t>
      </w:r>
      <w:r>
        <w:rPr>
          <w:rFonts w:ascii="宋体" w:hAnsi="宋体" w:hint="eastAsia"/>
          <w:sz w:val="18"/>
          <w:szCs w:val="18"/>
          <w:lang w:eastAsia="zh-TW"/>
        </w:rPr>
        <w:t>釋文與考釋》第三十七組的説明文字中亦曾懷疑“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205" name="图片 205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”字是“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68275" cy="160655"/>
            <wp:effectExtent l="0" t="0" r="0" b="0"/>
            <wp:docPr id="204" name="图片 204" descr="C:\Users\user\Pictures\Show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8" descr="C:\Users\user\Pictures\ShowImage (4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”（龜）的省略。本文從相關字形與周忠兵的研究出發，爬梳相關諸字“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68275" cy="160655"/>
            <wp:effectExtent l="0" t="0" r="0" b="0"/>
            <wp:docPr id="203" name="图片 203" descr="C:\Users\user\Pictures\Show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" descr="C:\Users\user\Pictures\ShowImage (8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53670" cy="153670"/>
            <wp:effectExtent l="0" t="0" r="0" b="0"/>
            <wp:docPr id="202" name="图片 202" descr="C:\Users\user\Pictures\Show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9" descr="C:\Users\user\Pictures\ShowImage (7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9855" cy="175260"/>
            <wp:effectExtent l="0" t="0" r="4445" b="0"/>
            <wp:docPr id="201" name="图片 201" descr="16172897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1617289742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9855" cy="190500"/>
            <wp:effectExtent l="0" t="0" r="4445" b="0"/>
            <wp:docPr id="200" name="图片 200" descr="16172896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1617289670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95250" cy="197485"/>
            <wp:effectExtent l="0" t="0" r="0" b="0"/>
            <wp:docPr id="199" name="图片 199" descr="16172898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1617289836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”，證明“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98" name="图片 198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”字就是“龜”字。雖然“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97" name="图片 197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”可具體對應到後世的“龜”字，不過其意義在商代已不再帶有“龜”的詞義，而是假借爲同音的“舅”，是表示“伊尹舅示”之異體分工專用字形。儘管如此，這個分工並不成功，其他表示伊尹詞義的“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24460" cy="116840"/>
            <wp:effectExtent l="0" t="0" r="8890" b="0"/>
            <wp:docPr id="196" name="图片 196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~hz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”“犰”(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46050" cy="168275"/>
            <wp:effectExtent l="0" t="0" r="6350" b="317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)仍然並行於甲骨文中，這使得“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94" name="图片 194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18"/>
          <w:szCs w:val="18"/>
          <w:lang w:eastAsia="zh-TW"/>
        </w:rPr>
        <w:t>”字最後未能流傳而消失。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4" w:firstLine="369"/>
        <w:jc w:val="left"/>
        <w:rPr>
          <w:rFonts w:ascii="宋体" w:hAnsi="宋体"/>
          <w:sz w:val="18"/>
          <w:szCs w:val="18"/>
          <w:lang w:eastAsia="zh-TW"/>
        </w:rPr>
      </w:pPr>
      <w:r>
        <w:rPr>
          <w:rFonts w:ascii="宋体" w:hAnsi="宋体" w:hint="eastAsia"/>
          <w:b/>
          <w:bCs/>
          <w:sz w:val="18"/>
          <w:szCs w:val="18"/>
          <w:lang w:eastAsia="zh-TW"/>
        </w:rPr>
        <w:t>關鍵詞：</w:t>
      </w:r>
      <w:r>
        <w:rPr>
          <w:rFonts w:ascii="宋体" w:hAnsi="宋体" w:hint="eastAsia"/>
          <w:sz w:val="18"/>
          <w:szCs w:val="18"/>
          <w:lang w:eastAsia="zh-TW"/>
        </w:rPr>
        <w:t>甲骨文；龜；舅示；歷組卜辭；異體分工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="480"/>
        <w:rPr>
          <w:rFonts w:ascii="宋体" w:hAnsi="宋体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="482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甲骨中有一</w:t>
      </w:r>
      <w:r>
        <w:rPr>
          <w:rFonts w:ascii="宋体" w:hAnsi="宋体"/>
          <w:sz w:val="22"/>
          <w:lang w:eastAsia="zh-TW"/>
        </w:rPr>
        <w:t>怪字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93" name="图片 193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”，</w:t>
      </w:r>
      <w:r>
        <w:rPr>
          <w:rFonts w:ascii="宋体" w:hAnsi="宋体"/>
          <w:sz w:val="22"/>
          <w:lang w:eastAsia="zh-TW"/>
        </w:rPr>
        <w:t>有辭例若干如下：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="482"/>
        <w:textAlignment w:val="center"/>
        <w:rPr>
          <w:rFonts w:ascii="宋体" w:hAnsi="宋体" w:hint="eastAsia"/>
          <w:sz w:val="10"/>
          <w:szCs w:val="10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eastAsia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</w:rPr>
        <w:t>（</w:t>
      </w:r>
      <w:r w:rsidRPr="009F343D">
        <w:rPr>
          <w:rFonts w:ascii="Times New Roman" w:eastAsia="楷体" w:hAnsi="Times New Roman" w:hint="eastAsia"/>
          <w:sz w:val="22"/>
        </w:rPr>
        <w:t>1</w:t>
      </w:r>
      <w:r>
        <w:rPr>
          <w:rFonts w:ascii="楷体" w:eastAsia="楷体" w:hAnsi="楷体" w:hint="eastAsia"/>
          <w:sz w:val="22"/>
        </w:rPr>
        <w:t>）庚戌卜，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60655" cy="146050"/>
            <wp:effectExtent l="0" t="0" r="0" b="6350"/>
            <wp:docPr id="192" name="图片 192" descr="16226059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622605916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</w:rPr>
        <w:t>：</w:t>
      </w:r>
      <w:proofErr w:type="gramStart"/>
      <w:r>
        <w:rPr>
          <w:rFonts w:ascii="楷体" w:eastAsia="楷体" w:hAnsi="楷体"/>
          <w:sz w:val="22"/>
        </w:rPr>
        <w:t>翌</w:t>
      </w:r>
      <w:r>
        <w:rPr>
          <w:rFonts w:ascii="楷体" w:eastAsia="楷体" w:hAnsi="楷体" w:hint="eastAsia"/>
          <w:sz w:val="22"/>
        </w:rPr>
        <w:t>辛亥</w:t>
      </w:r>
      <w:r>
        <w:rPr>
          <w:rFonts w:ascii="楷体" w:eastAsia="楷体" w:hAnsi="楷体"/>
          <w:sz w:val="22"/>
        </w:rPr>
        <w:t>燎于</w:t>
      </w:r>
      <w:proofErr w:type="gramEnd"/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9855" cy="212090"/>
            <wp:effectExtent l="0" t="0" r="4445" b="0"/>
            <wp:docPr id="191" name="图片 191" descr="16197069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619706903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</w:rPr>
        <w:t>。</w:t>
      </w:r>
      <w:r>
        <w:rPr>
          <w:rFonts w:ascii="楷体" w:eastAsia="楷体" w:hAnsi="楷体" w:hint="eastAsia"/>
          <w:sz w:val="22"/>
          <w:lang w:eastAsia="zh-TW"/>
        </w:rPr>
        <w:t>一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400" w:left="840" w:rightChars="200" w:right="420" w:firstLineChars="262" w:firstLine="576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壬子</w:t>
      </w:r>
      <w:r>
        <w:rPr>
          <w:rFonts w:ascii="楷体" w:eastAsia="楷体" w:hAnsi="楷体"/>
          <w:sz w:val="22"/>
          <w:lang w:eastAsia="zh-TW"/>
        </w:rPr>
        <w:t>卜，賓：勿燎于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31445" cy="241300"/>
            <wp:effectExtent l="0" t="0" r="1905" b="6350"/>
            <wp:docPr id="190" name="图片 190" descr="16197070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619707019(1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400" w:left="840" w:rightChars="200" w:right="420" w:firstLineChars="262" w:firstLine="576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燎</w:t>
      </w:r>
      <w:r>
        <w:rPr>
          <w:rFonts w:ascii="楷体" w:eastAsia="楷体" w:hAnsi="楷体"/>
          <w:sz w:val="22"/>
          <w:lang w:eastAsia="zh-TW"/>
        </w:rPr>
        <w:t>于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89" name="图片 189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，</w:t>
      </w:r>
      <w:r>
        <w:rPr>
          <w:rFonts w:ascii="楷体" w:eastAsia="楷体" w:hAnsi="楷体"/>
          <w:sz w:val="22"/>
          <w:lang w:eastAsia="zh-TW"/>
        </w:rPr>
        <w:t>二月。</w:t>
      </w:r>
      <w:r>
        <w:rPr>
          <w:rFonts w:ascii="楷体" w:eastAsia="楷体" w:hAnsi="楷体" w:hint="eastAsia"/>
          <w:sz w:val="22"/>
          <w:lang w:eastAsia="zh-TW"/>
        </w:rPr>
        <w:t xml:space="preserve"> 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400" w:left="840" w:rightChars="200" w:right="420" w:firstLineChars="262" w:firstLine="576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燎于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88" name="图片 188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 xml:space="preserve">。 </w:t>
      </w:r>
      <w:r>
        <w:rPr>
          <w:rFonts w:ascii="楷体" w:eastAsia="楷体" w:hAnsi="楷体"/>
          <w:sz w:val="22"/>
          <w:lang w:eastAsia="zh-TW"/>
        </w:rPr>
        <w:t xml:space="preserve">     </w:t>
      </w:r>
      <w:r>
        <w:rPr>
          <w:rFonts w:ascii="楷体" w:eastAsia="楷体" w:hAnsi="楷体" w:hint="eastAsia"/>
          <w:sz w:val="22"/>
          <w:lang w:eastAsia="zh-TW"/>
        </w:rPr>
        <w:t>《合》</w:t>
      </w:r>
      <w:r w:rsidRPr="009F343D">
        <w:rPr>
          <w:rFonts w:ascii="Times New Roman" w:eastAsia="楷体" w:hAnsi="Times New Roman"/>
          <w:sz w:val="22"/>
          <w:lang w:eastAsia="zh-TW"/>
        </w:rPr>
        <w:t>14364</w:t>
      </w:r>
      <w:r>
        <w:rPr>
          <w:rFonts w:ascii="楷体" w:eastAsia="楷体" w:hAnsi="楷体"/>
          <w:sz w:val="22"/>
          <w:lang w:eastAsia="zh-TW"/>
        </w:rPr>
        <w:t>正（</w:t>
      </w:r>
      <w:r>
        <w:rPr>
          <w:rFonts w:ascii="楷体" w:eastAsia="楷体" w:hAnsi="楷体" w:hint="eastAsia"/>
          <w:sz w:val="22"/>
          <w:lang w:eastAsia="zh-TW"/>
        </w:rPr>
        <w:t>《</w:t>
      </w:r>
      <w:r>
        <w:rPr>
          <w:rFonts w:ascii="楷体" w:eastAsia="楷体" w:hAnsi="楷体"/>
          <w:sz w:val="22"/>
          <w:lang w:eastAsia="zh-TW"/>
        </w:rPr>
        <w:t>乙</w:t>
      </w:r>
      <w:r>
        <w:rPr>
          <w:rFonts w:ascii="楷体" w:eastAsia="楷体" w:hAnsi="楷体" w:hint="eastAsia"/>
          <w:sz w:val="22"/>
          <w:lang w:eastAsia="zh-TW"/>
        </w:rPr>
        <w:t>》</w:t>
      </w:r>
      <w:r w:rsidRPr="009F343D">
        <w:rPr>
          <w:rFonts w:ascii="Times New Roman" w:eastAsia="楷体" w:hAnsi="Times New Roman"/>
          <w:sz w:val="22"/>
          <w:lang w:eastAsia="zh-TW"/>
        </w:rPr>
        <w:t>4966</w:t>
      </w:r>
      <w:r>
        <w:rPr>
          <w:rFonts w:ascii="楷体" w:eastAsia="楷体" w:hAnsi="楷体"/>
          <w:sz w:val="22"/>
          <w:lang w:eastAsia="zh-TW"/>
        </w:rPr>
        <w:t>+</w:t>
      </w:r>
      <w:r>
        <w:rPr>
          <w:rFonts w:ascii="楷体" w:eastAsia="楷体" w:hAnsi="楷体" w:hint="eastAsia"/>
          <w:sz w:val="22"/>
          <w:lang w:eastAsia="zh-TW"/>
        </w:rPr>
        <w:t>《</w:t>
      </w:r>
      <w:r>
        <w:rPr>
          <w:rFonts w:ascii="楷体" w:eastAsia="楷体" w:hAnsi="楷体"/>
          <w:sz w:val="22"/>
          <w:lang w:eastAsia="zh-TW"/>
        </w:rPr>
        <w:t>乙</w:t>
      </w:r>
      <w:r>
        <w:rPr>
          <w:rFonts w:ascii="楷体" w:eastAsia="楷体" w:hAnsi="楷体" w:hint="eastAsia"/>
          <w:sz w:val="22"/>
          <w:lang w:eastAsia="zh-TW"/>
        </w:rPr>
        <w:t>》</w:t>
      </w:r>
      <w:r w:rsidRPr="009F343D">
        <w:rPr>
          <w:rFonts w:ascii="Times New Roman" w:eastAsia="楷体" w:hAnsi="Times New Roman"/>
          <w:sz w:val="22"/>
          <w:lang w:eastAsia="zh-TW"/>
        </w:rPr>
        <w:t>5577</w:t>
      </w:r>
      <w:r>
        <w:rPr>
          <w:rFonts w:ascii="楷体" w:eastAsia="楷体" w:hAnsi="楷体"/>
          <w:sz w:val="22"/>
          <w:lang w:eastAsia="zh-TW"/>
        </w:rPr>
        <w:t>），賓一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2</w:t>
      </w:r>
      <w:r>
        <w:rPr>
          <w:rFonts w:ascii="楷体" w:eastAsia="楷体" w:hAnsi="楷体" w:hint="eastAsia"/>
          <w:sz w:val="22"/>
          <w:lang w:eastAsia="zh-TW"/>
        </w:rPr>
        <w:t>）</w:t>
      </w:r>
      <w:r>
        <w:rPr>
          <w:rFonts w:ascii="微软雅黑" w:eastAsia="微软雅黑" w:hAnsi="微软雅黑" w:cs="微软雅黑" w:hint="eastAsia"/>
          <w:sz w:val="22"/>
          <w:lang w:eastAsia="zh-TW"/>
        </w:rPr>
        <w:t>〼</w:t>
      </w:r>
      <w:r>
        <w:rPr>
          <w:rFonts w:ascii="楷体" w:eastAsia="楷体" w:hAnsi="楷体" w:hint="eastAsia"/>
          <w:sz w:val="22"/>
          <w:lang w:eastAsia="zh-TW"/>
        </w:rPr>
        <w:t>□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68275" cy="190500"/>
            <wp:effectExtent l="0" t="0" r="3175" b="0"/>
            <wp:docPr id="187" name="图片 187" descr="16197070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619707050(1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2"/>
          <w:lang w:eastAsia="zh-TW"/>
        </w:rPr>
        <w:t xml:space="preserve">〼 </w:t>
      </w:r>
      <w:r>
        <w:rPr>
          <w:rFonts w:ascii="微软雅黑" w:eastAsia="微软雅黑" w:hAnsi="微软雅黑" w:cs="微软雅黑"/>
          <w:sz w:val="22"/>
          <w:lang w:eastAsia="zh-TW"/>
        </w:rPr>
        <w:t xml:space="preserve">                              </w:t>
      </w:r>
      <w:r>
        <w:rPr>
          <w:rFonts w:ascii="微软雅黑" w:eastAsia="微软雅黑" w:hAnsi="微软雅黑" w:cs="微软雅黑" w:hint="eastAsia"/>
          <w:sz w:val="22"/>
          <w:lang w:eastAsia="zh-TW"/>
        </w:rPr>
        <w:t>《</w:t>
      </w:r>
      <w:r>
        <w:rPr>
          <w:rFonts w:ascii="楷体" w:eastAsia="楷体" w:hAnsi="楷体" w:hint="eastAsia"/>
          <w:sz w:val="22"/>
          <w:lang w:eastAsia="zh-TW"/>
        </w:rPr>
        <w:t>乙》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5213</w:t>
      </w:r>
      <w:r>
        <w:rPr>
          <w:rFonts w:ascii="楷体" w:eastAsia="楷体" w:hAnsi="楷体" w:hint="eastAsia"/>
          <w:sz w:val="22"/>
          <w:lang w:eastAsia="zh-TW"/>
        </w:rPr>
        <w:t>，</w:t>
      </w:r>
      <w:r>
        <w:rPr>
          <w:rFonts w:ascii="楷体" w:eastAsia="楷体" w:hAnsi="楷体"/>
          <w:sz w:val="22"/>
          <w:lang w:eastAsia="zh-TW"/>
        </w:rPr>
        <w:t>賓一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3</w:t>
      </w:r>
      <w:r>
        <w:rPr>
          <w:rFonts w:ascii="楷体" w:eastAsia="楷体" w:hAnsi="楷体" w:hint="eastAsia"/>
          <w:sz w:val="22"/>
          <w:lang w:eastAsia="zh-TW"/>
        </w:rPr>
        <w:t>）□寅</w:t>
      </w:r>
      <w:r>
        <w:rPr>
          <w:rFonts w:ascii="楷体" w:eastAsia="楷体" w:hAnsi="楷体"/>
          <w:sz w:val="22"/>
          <w:lang w:eastAsia="zh-TW"/>
        </w:rPr>
        <w:t>卜，韋</w:t>
      </w:r>
      <w:r>
        <w:rPr>
          <w:rFonts w:ascii="微软雅黑" w:eastAsia="微软雅黑" w:hAnsi="微软雅黑" w:cs="微软雅黑" w:hint="eastAsia"/>
          <w:sz w:val="22"/>
          <w:lang w:eastAsia="zh-TW"/>
        </w:rPr>
        <w:t>〼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95250" cy="212090"/>
            <wp:effectExtent l="0" t="0" r="0" b="0"/>
            <wp:docPr id="186" name="图片 186" descr="16172891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1617289127(1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2"/>
          <w:lang w:eastAsia="zh-TW"/>
        </w:rPr>
        <w:t xml:space="preserve">〼 </w:t>
      </w:r>
      <w:r>
        <w:rPr>
          <w:rFonts w:ascii="微软雅黑" w:eastAsia="微软雅黑" w:hAnsi="微软雅黑" w:cs="微软雅黑"/>
          <w:sz w:val="22"/>
          <w:lang w:eastAsia="zh-TW"/>
        </w:rPr>
        <w:t xml:space="preserve">                       </w:t>
      </w:r>
      <w:r>
        <w:rPr>
          <w:rFonts w:ascii="微软雅黑" w:eastAsia="微软雅黑" w:hAnsi="微软雅黑" w:cs="微软雅黑" w:hint="eastAsia"/>
          <w:sz w:val="22"/>
          <w:lang w:eastAsia="zh-TW"/>
        </w:rPr>
        <w:t>《</w:t>
      </w:r>
      <w:r>
        <w:rPr>
          <w:rFonts w:ascii="楷体" w:eastAsia="楷体" w:hAnsi="楷体" w:hint="eastAsia"/>
          <w:sz w:val="22"/>
          <w:lang w:eastAsia="zh-TW"/>
        </w:rPr>
        <w:t>合》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3860</w:t>
      </w:r>
      <w:r>
        <w:rPr>
          <w:rFonts w:ascii="楷体" w:eastAsia="楷体" w:hAnsi="楷体" w:hint="eastAsia"/>
          <w:sz w:val="22"/>
          <w:lang w:eastAsia="zh-TW"/>
        </w:rPr>
        <w:t>，</w:t>
      </w:r>
      <w:r>
        <w:rPr>
          <w:rFonts w:ascii="楷体" w:eastAsia="楷体" w:hAnsi="楷体"/>
          <w:sz w:val="22"/>
          <w:lang w:eastAsia="zh-TW"/>
        </w:rPr>
        <w:t>典</w:t>
      </w:r>
      <w:r>
        <w:rPr>
          <w:rFonts w:ascii="楷体" w:eastAsia="楷体" w:hAnsi="楷体" w:hint="eastAsia"/>
          <w:sz w:val="22"/>
          <w:lang w:eastAsia="zh-TW"/>
        </w:rPr>
        <w:t>賓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4</w:t>
      </w:r>
      <w:r>
        <w:rPr>
          <w:rFonts w:ascii="楷体" w:eastAsia="楷体" w:hAnsi="楷体" w:hint="eastAsia"/>
          <w:sz w:val="22"/>
          <w:lang w:eastAsia="zh-TW"/>
        </w:rPr>
        <w:t>）甲戌</w:t>
      </w:r>
      <w:r>
        <w:rPr>
          <w:rFonts w:ascii="楷体" w:eastAsia="楷体" w:hAnsi="楷体"/>
          <w:sz w:val="22"/>
          <w:lang w:eastAsia="zh-TW"/>
        </w:rPr>
        <w:t>卜，賓貞：</w:t>
      </w:r>
      <w:r>
        <w:rPr>
          <w:rFonts w:ascii="SimSun-ExtB" w:eastAsia="SimSun-ExtB" w:hAnsi="SimSun-ExtB" w:cs="SimSun-ExtB"/>
          <w:noProof/>
          <w:sz w:val="22"/>
        </w:rPr>
        <w:drawing>
          <wp:inline distT="0" distB="0" distL="0" distR="0">
            <wp:extent cx="153670" cy="146050"/>
            <wp:effectExtent l="0" t="0" r="0" b="6350"/>
            <wp:docPr id="185" name="图片 185" descr="16226065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622606518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[年]</w:t>
      </w:r>
      <w:r>
        <w:rPr>
          <w:rFonts w:ascii="微软雅黑" w:eastAsia="微软雅黑" w:hAnsi="微软雅黑" w:cs="微软雅黑" w:hint="eastAsia"/>
          <w:sz w:val="22"/>
          <w:lang w:eastAsia="zh-TW"/>
        </w:rPr>
        <w:t>〼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46" w:firstLine="981"/>
        <w:textAlignment w:val="center"/>
        <w:rPr>
          <w:rFonts w:ascii="楷体" w:hAnsi="楷体"/>
          <w:sz w:val="22"/>
        </w:rPr>
      </w:pPr>
      <w:r>
        <w:rPr>
          <w:rFonts w:ascii="楷体" w:eastAsia="楷体" w:hAnsi="楷体" w:hint="eastAsia"/>
          <w:sz w:val="22"/>
        </w:rPr>
        <w:t>丙子</w:t>
      </w:r>
      <w:r>
        <w:rPr>
          <w:rFonts w:ascii="楷体" w:eastAsia="楷体" w:hAnsi="楷体"/>
          <w:sz w:val="22"/>
        </w:rPr>
        <w:t>卜，争貞：</w:t>
      </w:r>
      <w:proofErr w:type="gramStart"/>
      <w:r>
        <w:rPr>
          <w:rFonts w:ascii="楷体" w:eastAsia="楷体" w:hAnsi="楷体" w:hint="eastAsia"/>
          <w:sz w:val="22"/>
        </w:rPr>
        <w:t>燎</w:t>
      </w:r>
      <w:r>
        <w:rPr>
          <w:rFonts w:ascii="楷体" w:eastAsia="楷体" w:hAnsi="楷体"/>
          <w:sz w:val="22"/>
        </w:rPr>
        <w:t>于</w:t>
      </w:r>
      <w:proofErr w:type="gramEnd"/>
      <w:r>
        <w:rPr>
          <w:rFonts w:ascii="楷体" w:eastAsia="楷体" w:hAnsi="楷体" w:hint="eastAsia"/>
          <w:sz w:val="22"/>
        </w:rPr>
        <w:t>[河]</w:t>
      </w:r>
      <w:proofErr w:type="gramStart"/>
      <w:r>
        <w:rPr>
          <w:rFonts w:ascii="微软雅黑" w:eastAsia="微软雅黑" w:hAnsi="微软雅黑" w:cs="微软雅黑" w:hint="eastAsia"/>
          <w:sz w:val="22"/>
        </w:rPr>
        <w:t>〼</w:t>
      </w:r>
      <w:r>
        <w:rPr>
          <w:rFonts w:ascii="楷体" w:eastAsia="楷体" w:hAnsi="楷体" w:hint="eastAsia"/>
          <w:sz w:val="22"/>
        </w:rPr>
        <w:t>沉</w:t>
      </w:r>
      <w:r>
        <w:rPr>
          <w:rFonts w:ascii="楷体" w:eastAsia="楷体" w:hAnsi="楷体"/>
          <w:sz w:val="22"/>
        </w:rPr>
        <w:t>五牛</w:t>
      </w:r>
      <w:proofErr w:type="gramEnd"/>
      <w:r>
        <w:rPr>
          <w:rFonts w:ascii="微软雅黑" w:eastAsia="微软雅黑" w:hAnsi="微软雅黑" w:cs="微软雅黑" w:hint="eastAsia"/>
          <w:sz w:val="22"/>
        </w:rPr>
        <w:t>〼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53" w:firstLine="997"/>
        <w:textAlignment w:val="center"/>
        <w:rPr>
          <w:rFonts w:ascii="楷体" w:eastAsia="楷体" w:hAnsi="楷体"/>
          <w:sz w:val="22"/>
        </w:rPr>
      </w:pPr>
      <w:r>
        <w:rPr>
          <w:rFonts w:ascii="微软雅黑" w:eastAsia="微软雅黑" w:hAnsi="微软雅黑" w:cs="微软雅黑" w:hint="eastAsia"/>
          <w:sz w:val="22"/>
        </w:rPr>
        <w:t>〼</w:t>
      </w:r>
      <w:proofErr w:type="gramStart"/>
      <w:r>
        <w:rPr>
          <w:rFonts w:ascii="楷体" w:eastAsia="楷体" w:hAnsi="楷体" w:hint="eastAsia"/>
          <w:sz w:val="22"/>
        </w:rPr>
        <w:t>燎</w:t>
      </w:r>
      <w:r>
        <w:rPr>
          <w:rFonts w:ascii="楷体" w:eastAsia="楷体" w:hAnsi="楷体"/>
          <w:sz w:val="22"/>
        </w:rPr>
        <w:t>于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24460" cy="226695"/>
            <wp:effectExtent l="0" t="0" r="8890" b="1905"/>
            <wp:docPr id="184" name="图片 184" descr="16172905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1617290517(1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</w:rPr>
        <w:t>十</w:t>
      </w:r>
      <w:r>
        <w:rPr>
          <w:rFonts w:ascii="楷体" w:eastAsia="楷体" w:hAnsi="楷体"/>
          <w:sz w:val="22"/>
        </w:rPr>
        <w:t>牛</w:t>
      </w:r>
      <w:proofErr w:type="gramEnd"/>
      <w:r>
        <w:rPr>
          <w:rFonts w:ascii="楷体" w:eastAsia="楷体" w:hAnsi="楷体" w:hint="eastAsia"/>
          <w:sz w:val="22"/>
        </w:rPr>
        <w:t>[宜]</w:t>
      </w:r>
      <w:r>
        <w:rPr>
          <w:rFonts w:ascii="微软雅黑" w:eastAsia="微软雅黑" w:hAnsi="微软雅黑" w:cs="微软雅黑" w:hint="eastAsia"/>
          <w:sz w:val="22"/>
        </w:rPr>
        <w:t>〼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53" w:firstLine="997"/>
        <w:textAlignment w:val="center"/>
        <w:rPr>
          <w:rFonts w:ascii="楷体" w:eastAsia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燎</w:t>
      </w:r>
      <w:r>
        <w:rPr>
          <w:rFonts w:ascii="楷体" w:eastAsia="楷体" w:hAnsi="楷体"/>
          <w:sz w:val="22"/>
          <w:lang w:eastAsia="zh-TW"/>
        </w:rPr>
        <w:t>于河。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53" w:firstLine="997"/>
        <w:textAlignment w:val="center"/>
        <w:rPr>
          <w:rFonts w:ascii="楷体" w:eastAsia="楷体" w:hAnsi="楷体"/>
          <w:sz w:val="22"/>
          <w:lang w:eastAsia="zh-TW"/>
        </w:rPr>
      </w:pPr>
      <w:r>
        <w:rPr>
          <w:rFonts w:ascii="SimSun-ExtB" w:eastAsia="SimSun-ExtB" w:hAnsi="SimSun-ExtB" w:cs="SimSun-ExtB"/>
          <w:noProof/>
          <w:sz w:val="22"/>
        </w:rPr>
        <w:drawing>
          <wp:inline distT="0" distB="0" distL="0" distR="0">
            <wp:extent cx="153670" cy="146050"/>
            <wp:effectExtent l="0" t="0" r="0" b="6350"/>
            <wp:docPr id="183" name="图片 183" descr="16226065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622606518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年</w:t>
      </w:r>
      <w:r>
        <w:rPr>
          <w:rFonts w:ascii="楷体" w:eastAsia="楷体" w:hAnsi="楷体"/>
          <w:sz w:val="22"/>
          <w:lang w:eastAsia="zh-TW"/>
        </w:rPr>
        <w:t>于</w:t>
      </w:r>
      <w:r>
        <w:rPr>
          <w:rFonts w:ascii="楷体" w:eastAsia="楷体" w:hAnsi="楷体" w:hint="eastAsia"/>
          <w:sz w:val="22"/>
          <w:lang w:eastAsia="zh-TW"/>
        </w:rPr>
        <w:t>兇（稷）。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 xml:space="preserve">   </w:t>
      </w:r>
      <w:r>
        <w:rPr>
          <w:rFonts w:ascii="楷体" w:eastAsia="楷体" w:hAnsi="楷体"/>
          <w:sz w:val="22"/>
          <w:lang w:eastAsia="zh-TW"/>
        </w:rPr>
        <w:t xml:space="preserve">  </w:t>
      </w:r>
      <w:r>
        <w:rPr>
          <w:rFonts w:ascii="楷体" w:eastAsia="楷体" w:hAnsi="楷体" w:hint="eastAsia"/>
          <w:sz w:val="22"/>
          <w:lang w:eastAsia="zh-TW"/>
        </w:rPr>
        <w:t xml:space="preserve">貞:弗其獲。 </w:t>
      </w:r>
      <w:r>
        <w:rPr>
          <w:rFonts w:ascii="楷体" w:eastAsia="楷体" w:hAnsi="楷体"/>
          <w:sz w:val="22"/>
          <w:lang w:eastAsia="zh-TW"/>
        </w:rPr>
        <w:t xml:space="preserve">    </w:t>
      </w:r>
      <w:r>
        <w:rPr>
          <w:rFonts w:ascii="楷体" w:eastAsia="楷体" w:hAnsi="楷体" w:hint="eastAsia"/>
          <w:sz w:val="22"/>
          <w:lang w:eastAsia="zh-TW"/>
        </w:rPr>
        <w:t>《綴三》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567</w:t>
      </w:r>
      <w:r>
        <w:rPr>
          <w:rFonts w:ascii="楷体" w:eastAsia="楷体" w:hAnsi="楷体" w:hint="eastAsia"/>
          <w:sz w:val="22"/>
          <w:lang w:eastAsia="zh-TW"/>
        </w:rPr>
        <w:t>(《英》</w:t>
      </w:r>
      <w:r w:rsidRPr="009F343D">
        <w:rPr>
          <w:rFonts w:ascii="Times New Roman" w:eastAsia="楷体" w:hAnsi="Times New Roman"/>
          <w:sz w:val="22"/>
          <w:lang w:eastAsia="zh-TW"/>
        </w:rPr>
        <w:t>1160</w:t>
      </w:r>
      <w:r>
        <w:rPr>
          <w:rFonts w:ascii="楷体" w:eastAsia="楷体" w:hAnsi="楷体"/>
          <w:sz w:val="22"/>
          <w:lang w:eastAsia="zh-TW"/>
        </w:rPr>
        <w:t>+</w:t>
      </w:r>
      <w:r>
        <w:rPr>
          <w:rFonts w:ascii="楷体" w:eastAsia="楷体" w:hAnsi="楷体" w:hint="eastAsia"/>
          <w:sz w:val="22"/>
          <w:lang w:eastAsia="zh-TW"/>
        </w:rPr>
        <w:t>《</w:t>
      </w:r>
      <w:r>
        <w:rPr>
          <w:rFonts w:ascii="楷体" w:eastAsia="楷体" w:hAnsi="楷体"/>
          <w:sz w:val="22"/>
          <w:lang w:eastAsia="zh-TW"/>
        </w:rPr>
        <w:t>英</w:t>
      </w:r>
      <w:r>
        <w:rPr>
          <w:rFonts w:ascii="楷体" w:eastAsia="楷体" w:hAnsi="楷体" w:hint="eastAsia"/>
          <w:sz w:val="22"/>
          <w:lang w:eastAsia="zh-TW"/>
        </w:rPr>
        <w:t>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793</w:t>
      </w:r>
      <w:r>
        <w:rPr>
          <w:rFonts w:ascii="楷体" w:eastAsia="楷体" w:hAnsi="楷体" w:hint="eastAsia"/>
          <w:sz w:val="22"/>
          <w:lang w:eastAsia="zh-TW"/>
        </w:rPr>
        <w:t>)，</w:t>
      </w:r>
      <w:r>
        <w:rPr>
          <w:rFonts w:ascii="楷体" w:eastAsia="楷体" w:hAnsi="楷体"/>
          <w:sz w:val="22"/>
          <w:lang w:eastAsia="zh-TW"/>
        </w:rPr>
        <w:t>典賓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lastRenderedPageBreak/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5</w:t>
      </w:r>
      <w:r>
        <w:rPr>
          <w:rFonts w:ascii="楷体" w:eastAsia="楷体" w:hAnsi="楷体" w:hint="eastAsia"/>
          <w:sz w:val="22"/>
          <w:lang w:eastAsia="zh-TW"/>
        </w:rPr>
        <w:t>）辛亥</w:t>
      </w:r>
      <w:r>
        <w:rPr>
          <w:rFonts w:ascii="楷体" w:eastAsia="楷体" w:hAnsi="楷体"/>
          <w:sz w:val="22"/>
          <w:lang w:eastAsia="zh-TW"/>
        </w:rPr>
        <w:t>卜</w:t>
      </w:r>
      <w:r>
        <w:rPr>
          <w:rFonts w:ascii="楷体" w:eastAsia="楷体" w:hAnsi="楷体" w:hint="eastAsia"/>
          <w:sz w:val="22"/>
          <w:lang w:eastAsia="zh-TW"/>
        </w:rPr>
        <w:t>：</w:t>
      </w:r>
      <w:r>
        <w:rPr>
          <w:rFonts w:ascii="楷体" w:eastAsia="楷体" w:hAnsi="楷体"/>
          <w:sz w:val="22"/>
          <w:lang w:eastAsia="zh-TW"/>
        </w:rPr>
        <w:t>又燎于</w:t>
      </w:r>
      <w:r>
        <w:rPr>
          <w:rFonts w:ascii="楷体" w:eastAsia="楷体" w:hAnsi="楷体" w:hint="eastAsia"/>
          <w:sz w:val="22"/>
          <w:lang w:eastAsia="zh-TW"/>
        </w:rPr>
        <w:t>兇（稷）</w:t>
      </w:r>
      <w:r>
        <w:rPr>
          <w:rStyle w:val="aff4"/>
          <w:rFonts w:ascii="楷体" w:eastAsia="楷体" w:hAnsi="楷体"/>
          <w:sz w:val="22"/>
        </w:rPr>
        <w:footnoteReference w:id="1"/>
      </w:r>
      <w:r>
        <w:rPr>
          <w:rFonts w:ascii="楷体" w:eastAsia="楷体" w:hAnsi="楷体" w:hint="eastAsia"/>
          <w:sz w:val="22"/>
          <w:lang w:eastAsia="zh-TW"/>
        </w:rPr>
        <w:t>。一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46" w:firstLine="981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辛亥</w:t>
      </w:r>
      <w:r>
        <w:rPr>
          <w:rFonts w:ascii="楷体" w:eastAsia="楷体" w:hAnsi="楷体"/>
          <w:sz w:val="22"/>
          <w:lang w:eastAsia="zh-TW"/>
        </w:rPr>
        <w:t>卜</w:t>
      </w:r>
      <w:r>
        <w:rPr>
          <w:rFonts w:ascii="楷体" w:eastAsia="楷体" w:hAnsi="楷体" w:hint="eastAsia"/>
          <w:sz w:val="22"/>
          <w:lang w:eastAsia="zh-TW"/>
        </w:rPr>
        <w:t>：</w:t>
      </w:r>
      <w:r>
        <w:rPr>
          <w:rFonts w:ascii="楷体" w:eastAsia="楷体" w:hAnsi="楷体"/>
          <w:sz w:val="22"/>
          <w:lang w:eastAsia="zh-TW"/>
        </w:rPr>
        <w:t>又燎于岳。</w:t>
      </w:r>
      <w:r>
        <w:rPr>
          <w:rFonts w:ascii="楷体" w:eastAsia="楷体" w:hAnsi="楷体" w:hint="eastAsia"/>
          <w:sz w:val="22"/>
          <w:lang w:eastAsia="zh-TW"/>
        </w:rPr>
        <w:t>一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46" w:firstLine="981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辛亥</w:t>
      </w:r>
      <w:r>
        <w:rPr>
          <w:rFonts w:ascii="楷体" w:eastAsia="楷体" w:hAnsi="楷体"/>
          <w:sz w:val="22"/>
          <w:lang w:eastAsia="zh-TW"/>
        </w:rPr>
        <w:t>卜</w:t>
      </w:r>
      <w:r>
        <w:rPr>
          <w:rFonts w:ascii="楷体" w:eastAsia="楷体" w:hAnsi="楷体" w:hint="eastAsia"/>
          <w:sz w:val="22"/>
          <w:lang w:eastAsia="zh-TW"/>
        </w:rPr>
        <w:t>：</w:t>
      </w:r>
      <w:r>
        <w:rPr>
          <w:rFonts w:ascii="楷体" w:eastAsia="楷体" w:hAnsi="楷体"/>
          <w:sz w:val="22"/>
          <w:lang w:eastAsia="zh-TW"/>
        </w:rPr>
        <w:t>又燎于河。</w:t>
      </w:r>
      <w:r>
        <w:rPr>
          <w:rFonts w:ascii="楷体" w:eastAsia="楷体" w:hAnsi="楷体" w:hint="eastAsia"/>
          <w:sz w:val="22"/>
          <w:lang w:eastAsia="zh-TW"/>
        </w:rPr>
        <w:t>一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46" w:firstLine="981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[辛]亥卜：</w:t>
      </w:r>
      <w:r>
        <w:rPr>
          <w:rFonts w:ascii="楷体" w:eastAsia="楷体" w:hAnsi="楷体"/>
          <w:sz w:val="22"/>
          <w:lang w:eastAsia="zh-TW"/>
        </w:rPr>
        <w:t>又于</w:t>
      </w:r>
      <w:r>
        <w:rPr>
          <w:rFonts w:ascii="楷体" w:eastAsia="楷体" w:hAnsi="楷体" w:hint="eastAsia"/>
          <w:sz w:val="22"/>
          <w:lang w:eastAsia="zh-TW"/>
        </w:rPr>
        <w:t>兇（稷），</w:t>
      </w:r>
      <w:r>
        <w:rPr>
          <w:rFonts w:ascii="楷体" w:eastAsia="楷体" w:hAnsi="楷体"/>
          <w:sz w:val="22"/>
          <w:lang w:eastAsia="zh-TW"/>
        </w:rPr>
        <w:t>一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46" w:firstLine="981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辛亥：其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9855" cy="278130"/>
            <wp:effectExtent l="0" t="0" r="4445" b="7620"/>
            <wp:docPr id="182" name="图片 182" descr="16172904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1617290411(1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46" w:firstLine="981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壬子</w:t>
      </w:r>
      <w:r>
        <w:rPr>
          <w:rFonts w:ascii="楷体" w:eastAsia="楷体" w:hAnsi="楷体"/>
          <w:sz w:val="22"/>
          <w:lang w:eastAsia="zh-TW"/>
        </w:rPr>
        <w:t>卜</w:t>
      </w:r>
      <w:r>
        <w:rPr>
          <w:rFonts w:ascii="楷体" w:eastAsia="楷体" w:hAnsi="楷体" w:hint="eastAsia"/>
          <w:sz w:val="22"/>
          <w:lang w:eastAsia="zh-TW"/>
        </w:rPr>
        <w:t>：</w:t>
      </w:r>
      <w:r>
        <w:rPr>
          <w:rFonts w:ascii="楷体" w:eastAsia="楷体" w:hAnsi="楷体"/>
          <w:sz w:val="22"/>
          <w:lang w:eastAsia="zh-TW"/>
        </w:rPr>
        <w:t>又于</w:t>
      </w:r>
      <w:r>
        <w:rPr>
          <w:rFonts w:ascii="楷体" w:eastAsia="楷体" w:hAnsi="楷体" w:hint="eastAsia"/>
          <w:sz w:val="22"/>
          <w:lang w:eastAsia="zh-TW"/>
        </w:rPr>
        <w:t>兇（稷）。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46" w:firstLine="981"/>
        <w:textAlignment w:val="center"/>
        <w:rPr>
          <w:rFonts w:ascii="楷体" w:hAnsi="楷体"/>
          <w:sz w:val="22"/>
        </w:rPr>
      </w:pPr>
      <w:r>
        <w:rPr>
          <w:rFonts w:ascii="楷体" w:eastAsia="楷体" w:hAnsi="楷体" w:hint="eastAsia"/>
          <w:sz w:val="22"/>
        </w:rPr>
        <w:t>壬子</w:t>
      </w:r>
      <w:r>
        <w:rPr>
          <w:rFonts w:ascii="楷体" w:eastAsia="楷体" w:hAnsi="楷体"/>
          <w:sz w:val="22"/>
        </w:rPr>
        <w:t>卜</w:t>
      </w:r>
      <w:r>
        <w:rPr>
          <w:rFonts w:ascii="楷体" w:eastAsia="楷体" w:hAnsi="楷体" w:hint="eastAsia"/>
          <w:sz w:val="22"/>
        </w:rPr>
        <w:t>：</w:t>
      </w:r>
      <w:r>
        <w:rPr>
          <w:rFonts w:ascii="楷体" w:eastAsia="楷体" w:hAnsi="楷体"/>
          <w:sz w:val="22"/>
        </w:rPr>
        <w:t>又于岳。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46" w:firstLine="981"/>
        <w:textAlignment w:val="center"/>
        <w:rPr>
          <w:rFonts w:ascii="楷体" w:eastAsia="楷体" w:hAnsi="楷体"/>
          <w:sz w:val="22"/>
        </w:rPr>
      </w:pPr>
      <w:r>
        <w:rPr>
          <w:rFonts w:ascii="楷体" w:eastAsia="楷体" w:hAnsi="楷体" w:hint="eastAsia"/>
          <w:sz w:val="22"/>
        </w:rPr>
        <w:t>壬子</w:t>
      </w:r>
      <w:r>
        <w:rPr>
          <w:rFonts w:ascii="楷体" w:eastAsia="楷体" w:hAnsi="楷体"/>
          <w:sz w:val="22"/>
        </w:rPr>
        <w:t>卜</w:t>
      </w:r>
      <w:r>
        <w:rPr>
          <w:rFonts w:ascii="楷体" w:eastAsia="楷体" w:hAnsi="楷体" w:hint="eastAsia"/>
          <w:sz w:val="22"/>
        </w:rPr>
        <w:t>：</w:t>
      </w:r>
      <w:r>
        <w:rPr>
          <w:rFonts w:ascii="楷体" w:eastAsia="楷体" w:hAnsi="楷体"/>
          <w:sz w:val="22"/>
        </w:rPr>
        <w:t>又于伊尹。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46" w:firstLine="981"/>
        <w:jc w:val="right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《彙編》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37</w:t>
      </w:r>
      <w:r>
        <w:rPr>
          <w:rFonts w:ascii="楷体" w:eastAsia="楷体" w:hAnsi="楷体" w:hint="eastAsia"/>
          <w:sz w:val="22"/>
          <w:lang w:eastAsia="zh-TW"/>
        </w:rPr>
        <w:t>（《合》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34268</w:t>
      </w:r>
      <w:r>
        <w:rPr>
          <w:rFonts w:ascii="楷体" w:eastAsia="楷体" w:hAnsi="楷体"/>
          <w:sz w:val="22"/>
          <w:lang w:eastAsia="zh-TW"/>
        </w:rPr>
        <w:t>+</w:t>
      </w:r>
      <w:r>
        <w:rPr>
          <w:rFonts w:ascii="楷体" w:eastAsia="楷体" w:hAnsi="楷体" w:hint="eastAsia"/>
          <w:sz w:val="22"/>
          <w:lang w:eastAsia="zh-TW"/>
        </w:rPr>
        <w:t>《合》</w:t>
      </w:r>
      <w:r w:rsidRPr="009F343D">
        <w:rPr>
          <w:rFonts w:ascii="Times New Roman" w:eastAsia="楷体" w:hAnsi="Times New Roman"/>
          <w:sz w:val="22"/>
          <w:lang w:eastAsia="zh-TW"/>
        </w:rPr>
        <w:t>33965</w:t>
      </w:r>
      <w:r>
        <w:rPr>
          <w:rFonts w:ascii="楷体" w:eastAsia="楷体" w:hAnsi="楷体"/>
          <w:sz w:val="22"/>
          <w:lang w:eastAsia="zh-TW"/>
        </w:rPr>
        <w:t>+</w:t>
      </w:r>
      <w:r>
        <w:rPr>
          <w:rFonts w:ascii="楷体" w:eastAsia="楷体" w:hAnsi="楷体" w:hint="eastAsia"/>
          <w:sz w:val="22"/>
          <w:lang w:eastAsia="zh-TW"/>
        </w:rPr>
        <w:t>《合》</w:t>
      </w:r>
      <w:r w:rsidRPr="009F343D">
        <w:rPr>
          <w:rFonts w:ascii="Times New Roman" w:eastAsia="楷体" w:hAnsi="Times New Roman"/>
          <w:sz w:val="22"/>
          <w:lang w:eastAsia="zh-TW"/>
        </w:rPr>
        <w:t>34192</w:t>
      </w:r>
      <w:r>
        <w:rPr>
          <w:rFonts w:ascii="楷体" w:eastAsia="楷体" w:hAnsi="楷体" w:hint="eastAsia"/>
          <w:sz w:val="22"/>
          <w:lang w:eastAsia="zh-TW"/>
        </w:rPr>
        <w:t>），</w:t>
      </w:r>
      <w:r>
        <w:rPr>
          <w:rFonts w:ascii="楷体" w:eastAsia="楷体" w:hAnsi="楷体"/>
          <w:sz w:val="22"/>
          <w:lang w:eastAsia="zh-TW"/>
        </w:rPr>
        <w:t>歷一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6</w:t>
      </w:r>
      <w:r>
        <w:rPr>
          <w:rFonts w:ascii="楷体" w:eastAsia="楷体" w:hAnsi="楷体" w:hint="eastAsia"/>
          <w:sz w:val="22"/>
          <w:lang w:eastAsia="zh-TW"/>
        </w:rPr>
        <w:t>）乙巳貞</w:t>
      </w:r>
      <w:r>
        <w:rPr>
          <w:rFonts w:ascii="楷体" w:eastAsia="楷体" w:hAnsi="楷体"/>
          <w:sz w:val="22"/>
          <w:lang w:eastAsia="zh-TW"/>
        </w:rPr>
        <w:t>，叀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95250" cy="278130"/>
            <wp:effectExtent l="0" t="0" r="0" b="7620"/>
            <wp:docPr id="181" name="图片 181" descr="16172907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1617290762(1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先</w:t>
      </w:r>
      <w:r>
        <w:rPr>
          <w:rFonts w:ascii="楷体" w:eastAsia="楷体" w:hAnsi="楷体"/>
          <w:sz w:val="22"/>
          <w:lang w:eastAsia="zh-TW"/>
        </w:rPr>
        <w:t>伐。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46" w:firstLine="981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庚戌貞</w:t>
      </w:r>
      <w:r>
        <w:rPr>
          <w:rFonts w:ascii="楷体" w:eastAsia="楷体" w:hAnsi="楷体"/>
          <w:sz w:val="22"/>
          <w:lang w:eastAsia="zh-TW"/>
        </w:rPr>
        <w:t>，</w:t>
      </w:r>
      <w:r>
        <w:rPr>
          <w:rFonts w:ascii="SimSun-ExtB" w:eastAsia="SimSun-ExtB" w:hAnsi="SimSun-ExtB" w:cs="SimSun-ExtB"/>
          <w:noProof/>
          <w:sz w:val="22"/>
        </w:rPr>
        <w:drawing>
          <wp:inline distT="0" distB="0" distL="0" distR="0">
            <wp:extent cx="153670" cy="146050"/>
            <wp:effectExtent l="0" t="0" r="0" b="6350"/>
            <wp:docPr id="180" name="图片 180" descr="16226065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622606518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禾</w:t>
      </w:r>
      <w:r>
        <w:rPr>
          <w:rFonts w:ascii="楷体" w:eastAsia="楷体" w:hAnsi="楷体"/>
          <w:sz w:val="22"/>
          <w:lang w:eastAsia="zh-TW"/>
        </w:rPr>
        <w:t>于示壬。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46" w:firstLine="981"/>
        <w:textAlignment w:val="center"/>
        <w:rPr>
          <w:rFonts w:ascii="楷体" w:eastAsia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癸丑</w:t>
      </w:r>
      <w:r>
        <w:rPr>
          <w:rFonts w:ascii="楷体" w:eastAsia="楷体" w:hAnsi="楷体"/>
          <w:sz w:val="22"/>
          <w:lang w:eastAsia="zh-TW"/>
        </w:rPr>
        <w:t>貞，尋</w:t>
      </w:r>
      <w:r>
        <w:rPr>
          <w:rFonts w:ascii="SimSun-ExtB" w:eastAsia="SimSun-ExtB" w:hAnsi="SimSun-ExtB" w:cs="SimSun-ExtB"/>
          <w:noProof/>
          <w:sz w:val="22"/>
        </w:rPr>
        <w:drawing>
          <wp:inline distT="0" distB="0" distL="0" distR="0">
            <wp:extent cx="153670" cy="146050"/>
            <wp:effectExtent l="0" t="0" r="0" b="6350"/>
            <wp:docPr id="179" name="图片 179" descr="16226065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622606518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禾</w:t>
      </w:r>
      <w:r>
        <w:rPr>
          <w:rFonts w:ascii="楷体" w:eastAsia="楷体" w:hAnsi="楷体"/>
          <w:sz w:val="22"/>
          <w:lang w:eastAsia="zh-TW"/>
        </w:rPr>
        <w:t>于河。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446" w:firstLine="981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/>
          <w:sz w:val="22"/>
          <w:lang w:eastAsia="zh-TW"/>
        </w:rPr>
        <w:t>[</w:t>
      </w:r>
      <w:r>
        <w:rPr>
          <w:rFonts w:ascii="楷体" w:eastAsia="楷体" w:hAnsi="楷体" w:hint="eastAsia"/>
          <w:sz w:val="22"/>
          <w:lang w:eastAsia="zh-TW"/>
        </w:rPr>
        <w:t>癸]丑[</w:t>
      </w:r>
      <w:r>
        <w:rPr>
          <w:rFonts w:ascii="楷体" w:eastAsia="楷体" w:hAnsi="楷体"/>
          <w:sz w:val="22"/>
          <w:lang w:eastAsia="zh-TW"/>
        </w:rPr>
        <w:t>貞</w:t>
      </w:r>
      <w:r>
        <w:rPr>
          <w:rFonts w:ascii="楷体" w:eastAsia="楷体" w:hAnsi="楷体" w:hint="eastAsia"/>
          <w:sz w:val="22"/>
          <w:lang w:eastAsia="zh-TW"/>
        </w:rPr>
        <w:t>]，</w:t>
      </w:r>
      <w:r>
        <w:rPr>
          <w:rFonts w:ascii="楷体" w:eastAsia="楷体" w:hAnsi="楷体"/>
          <w:sz w:val="22"/>
          <w:lang w:eastAsia="zh-TW"/>
        </w:rPr>
        <w:t>尋</w:t>
      </w:r>
      <w:r>
        <w:rPr>
          <w:rFonts w:ascii="楷体" w:eastAsia="楷体" w:hAnsi="楷体" w:hint="eastAsia"/>
          <w:sz w:val="22"/>
          <w:lang w:eastAsia="zh-TW"/>
        </w:rPr>
        <w:t>[</w:t>
      </w:r>
      <w:r>
        <w:rPr>
          <w:rFonts w:ascii="SimSun-ExtB" w:eastAsia="SimSun-ExtB" w:hAnsi="SimSun-ExtB" w:cs="SimSun-ExtB"/>
          <w:noProof/>
          <w:sz w:val="22"/>
        </w:rPr>
        <w:drawing>
          <wp:inline distT="0" distB="0" distL="0" distR="0">
            <wp:extent cx="153670" cy="146050"/>
            <wp:effectExtent l="0" t="0" r="0" b="6350"/>
            <wp:docPr id="178" name="图片 178" descr="16226065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622606518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]禾[于</w:t>
      </w:r>
      <w:r>
        <w:rPr>
          <w:rFonts w:ascii="楷体" w:eastAsia="楷体" w:hAnsi="楷体"/>
          <w:sz w:val="22"/>
          <w:lang w:eastAsia="zh-TW"/>
        </w:rPr>
        <w:t>高</w:t>
      </w:r>
      <w:r>
        <w:rPr>
          <w:rFonts w:ascii="楷体" w:eastAsia="楷体" w:hAnsi="楷体" w:hint="eastAsia"/>
          <w:sz w:val="22"/>
          <w:lang w:eastAsia="zh-TW"/>
        </w:rPr>
        <w:t>]祖</w:t>
      </w:r>
      <w:r>
        <w:rPr>
          <w:rFonts w:ascii="楷体" w:eastAsia="楷体" w:hAnsi="楷体"/>
          <w:sz w:val="22"/>
          <w:lang w:eastAsia="zh-TW"/>
        </w:rPr>
        <w:t>。</w:t>
      </w:r>
      <w:r>
        <w:rPr>
          <w:rFonts w:ascii="楷体" w:eastAsia="楷体" w:hAnsi="楷体" w:hint="eastAsia"/>
          <w:sz w:val="22"/>
          <w:lang w:eastAsia="zh-TW"/>
        </w:rPr>
        <w:t xml:space="preserve"> </w:t>
      </w:r>
      <w:r>
        <w:rPr>
          <w:rFonts w:ascii="楷体" w:eastAsia="楷体" w:hAnsi="楷体"/>
          <w:sz w:val="22"/>
          <w:lang w:eastAsia="zh-TW"/>
        </w:rPr>
        <w:t xml:space="preserve">       </w:t>
      </w:r>
      <w:r>
        <w:rPr>
          <w:rFonts w:ascii="楷体" w:eastAsia="楷体" w:hAnsi="楷体" w:hint="eastAsia"/>
          <w:sz w:val="22"/>
          <w:lang w:eastAsia="zh-TW"/>
        </w:rPr>
        <w:t>《合》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33286</w:t>
      </w:r>
      <w:r>
        <w:rPr>
          <w:rFonts w:ascii="楷体" w:eastAsia="楷体" w:hAnsi="楷体" w:hint="eastAsia"/>
          <w:sz w:val="22"/>
          <w:lang w:eastAsia="zh-TW"/>
        </w:rPr>
        <w:t>，歷</w:t>
      </w:r>
      <w:r>
        <w:rPr>
          <w:rFonts w:ascii="楷体" w:eastAsia="楷体" w:hAnsi="楷体"/>
          <w:sz w:val="22"/>
          <w:lang w:eastAsia="zh-TW"/>
        </w:rPr>
        <w:t>二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7</w:t>
      </w:r>
      <w:r>
        <w:rPr>
          <w:rFonts w:ascii="楷体" w:eastAsia="楷体" w:hAnsi="楷体" w:hint="eastAsia"/>
          <w:sz w:val="22"/>
          <w:lang w:eastAsia="zh-TW"/>
        </w:rPr>
        <w:t>）其</w:t>
      </w:r>
      <w:r>
        <w:rPr>
          <w:rFonts w:ascii="楷体" w:eastAsia="楷体" w:hAnsi="楷体"/>
          <w:sz w:val="22"/>
          <w:lang w:eastAsia="zh-TW"/>
        </w:rPr>
        <w:t>又于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9855" cy="219710"/>
            <wp:effectExtent l="0" t="0" r="4445" b="8890"/>
            <wp:docPr id="177" name="图片 177" descr="16197072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619707240(1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，</w:t>
      </w:r>
      <w:r>
        <w:rPr>
          <w:rFonts w:ascii="楷体" w:eastAsia="楷体" w:hAnsi="楷体"/>
          <w:sz w:val="22"/>
          <w:lang w:eastAsia="zh-TW"/>
        </w:rPr>
        <w:t>叀</w:t>
      </w:r>
      <w:r>
        <w:rPr>
          <w:rFonts w:ascii="楷体" w:eastAsia="楷体" w:hAnsi="楷体" w:hint="eastAsia"/>
          <w:sz w:val="22"/>
          <w:lang w:eastAsia="zh-TW"/>
        </w:rPr>
        <w:t>舊</w:t>
      </w:r>
      <w:r>
        <w:rPr>
          <w:rFonts w:ascii="楷体" w:eastAsia="楷体" w:hAnsi="楷体"/>
          <w:sz w:val="22"/>
          <w:lang w:eastAsia="zh-TW"/>
        </w:rPr>
        <w:t>册用三十</w:t>
      </w:r>
      <w:r>
        <w:rPr>
          <w:rFonts w:ascii="楷体" w:eastAsia="楷体" w:hAnsi="楷体" w:hint="eastAsia"/>
          <w:sz w:val="22"/>
          <w:lang w:eastAsia="zh-TW"/>
        </w:rPr>
        <w:t>□</w:t>
      </w:r>
      <w:r>
        <w:rPr>
          <w:rFonts w:ascii="楷体" w:eastAsia="楷体" w:hAnsi="楷体"/>
          <w:sz w:val="22"/>
          <w:lang w:eastAsia="zh-TW"/>
        </w:rPr>
        <w:t>。</w:t>
      </w:r>
      <w:r>
        <w:rPr>
          <w:rFonts w:ascii="楷体" w:eastAsia="楷体" w:hAnsi="楷体" w:hint="eastAsia"/>
          <w:sz w:val="22"/>
          <w:lang w:eastAsia="zh-TW"/>
        </w:rPr>
        <w:t xml:space="preserve"> </w:t>
      </w:r>
      <w:r>
        <w:rPr>
          <w:rFonts w:ascii="楷体" w:eastAsia="楷体" w:hAnsi="楷体"/>
          <w:sz w:val="22"/>
          <w:lang w:eastAsia="zh-TW"/>
        </w:rPr>
        <w:t xml:space="preserve">          </w:t>
      </w:r>
      <w:r>
        <w:rPr>
          <w:rFonts w:ascii="楷体" w:eastAsia="楷体" w:hAnsi="楷体" w:hint="eastAsia"/>
          <w:sz w:val="22"/>
          <w:lang w:eastAsia="zh-TW"/>
        </w:rPr>
        <w:t>《合》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30681</w:t>
      </w:r>
      <w:r>
        <w:rPr>
          <w:rFonts w:ascii="楷体" w:eastAsia="楷体" w:hAnsi="楷体" w:hint="eastAsia"/>
          <w:sz w:val="22"/>
          <w:lang w:eastAsia="zh-TW"/>
        </w:rPr>
        <w:t>，</w:t>
      </w:r>
      <w:r>
        <w:rPr>
          <w:rFonts w:ascii="楷体" w:eastAsia="楷体" w:hAnsi="楷体"/>
          <w:sz w:val="22"/>
          <w:lang w:eastAsia="zh-TW"/>
        </w:rPr>
        <w:t>無名</w:t>
      </w:r>
      <w:r>
        <w:rPr>
          <w:rFonts w:ascii="楷体" w:eastAsia="楷体" w:hAnsi="楷体" w:hint="eastAsia"/>
          <w:sz w:val="22"/>
          <w:lang w:eastAsia="zh-TW"/>
        </w:rPr>
        <w:t>組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8</w:t>
      </w:r>
      <w:r>
        <w:rPr>
          <w:rFonts w:ascii="楷体" w:eastAsia="楷体" w:hAnsi="楷体" w:hint="eastAsia"/>
          <w:sz w:val="22"/>
          <w:lang w:eastAsia="zh-TW"/>
        </w:rPr>
        <w:t>）□申</w:t>
      </w:r>
      <w:r>
        <w:rPr>
          <w:rFonts w:ascii="楷体" w:eastAsia="楷体" w:hAnsi="楷体"/>
          <w:sz w:val="22"/>
          <w:lang w:eastAsia="zh-TW"/>
        </w:rPr>
        <w:t>卜，其去雨于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2235" cy="255905"/>
            <wp:effectExtent l="0" t="0" r="0" b="0"/>
            <wp:docPr id="176" name="图片 176" descr="16172908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1617290802(1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，</w:t>
      </w:r>
      <w:r>
        <w:rPr>
          <w:rFonts w:ascii="楷体" w:eastAsia="楷体" w:hAnsi="楷体"/>
          <w:sz w:val="22"/>
          <w:lang w:eastAsia="zh-TW"/>
        </w:rPr>
        <w:t>童利。</w:t>
      </w:r>
      <w:r>
        <w:rPr>
          <w:rFonts w:ascii="楷体" w:eastAsia="楷体" w:hAnsi="楷体" w:hint="eastAsia"/>
          <w:sz w:val="22"/>
          <w:lang w:eastAsia="zh-TW"/>
        </w:rPr>
        <w:t xml:space="preserve"> </w:t>
      </w:r>
      <w:r>
        <w:rPr>
          <w:rFonts w:ascii="楷体" w:eastAsia="楷体" w:hAnsi="楷体"/>
          <w:sz w:val="22"/>
          <w:lang w:eastAsia="zh-TW"/>
        </w:rPr>
        <w:t xml:space="preserve">          </w:t>
      </w:r>
      <w:r>
        <w:rPr>
          <w:rFonts w:ascii="楷体" w:eastAsia="楷体" w:hAnsi="楷体" w:hint="eastAsia"/>
          <w:sz w:val="22"/>
          <w:lang w:eastAsia="zh-TW"/>
        </w:rPr>
        <w:t>《合》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30178</w:t>
      </w:r>
      <w:r>
        <w:rPr>
          <w:rFonts w:ascii="楷体" w:eastAsia="楷体" w:hAnsi="楷体" w:hint="eastAsia"/>
          <w:sz w:val="22"/>
          <w:lang w:eastAsia="zh-TW"/>
        </w:rPr>
        <w:t>，</w:t>
      </w:r>
      <w:r>
        <w:rPr>
          <w:rFonts w:ascii="楷体" w:eastAsia="楷体" w:hAnsi="楷体"/>
          <w:sz w:val="22"/>
          <w:lang w:eastAsia="zh-TW"/>
        </w:rPr>
        <w:t>無名組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9</w:t>
      </w:r>
      <w:r>
        <w:rPr>
          <w:rFonts w:ascii="楷体" w:eastAsia="楷体" w:hAnsi="楷体" w:hint="eastAsia"/>
          <w:sz w:val="22"/>
          <w:lang w:eastAsia="zh-TW"/>
        </w:rPr>
        <w:t>）</w:t>
      </w:r>
      <w:r>
        <w:rPr>
          <w:rFonts w:ascii="微软雅黑" w:eastAsia="微软雅黑" w:hAnsi="微软雅黑" w:cs="微软雅黑" w:hint="eastAsia"/>
          <w:sz w:val="22"/>
          <w:lang w:eastAsia="zh-TW"/>
        </w:rPr>
        <w:t>〼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95250" cy="226695"/>
            <wp:effectExtent l="0" t="0" r="0" b="1905"/>
            <wp:docPr id="175" name="图片 175" descr="16172895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1617289509(1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，</w:t>
      </w:r>
      <w:r>
        <w:rPr>
          <w:rFonts w:ascii="楷体" w:eastAsia="楷体" w:hAnsi="楷体"/>
          <w:sz w:val="22"/>
          <w:lang w:eastAsia="zh-TW"/>
        </w:rPr>
        <w:t>童</w:t>
      </w:r>
      <w:r>
        <w:rPr>
          <w:rFonts w:ascii="楷体" w:eastAsia="楷体" w:hAnsi="楷体" w:hint="eastAsia"/>
          <w:sz w:val="22"/>
          <w:lang w:eastAsia="zh-TW"/>
        </w:rPr>
        <w:t xml:space="preserve">[利]。 </w:t>
      </w:r>
      <w:r>
        <w:rPr>
          <w:rFonts w:ascii="楷体" w:eastAsia="楷体" w:hAnsi="楷体"/>
          <w:sz w:val="22"/>
          <w:lang w:eastAsia="zh-TW"/>
        </w:rPr>
        <w:t xml:space="preserve">                     </w:t>
      </w:r>
      <w:r>
        <w:rPr>
          <w:rFonts w:ascii="楷体" w:eastAsia="楷体" w:hAnsi="楷体" w:hint="eastAsia"/>
          <w:sz w:val="22"/>
          <w:lang w:eastAsia="zh-TW"/>
        </w:rPr>
        <w:t>《屯南》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2849</w:t>
      </w:r>
      <w:r>
        <w:rPr>
          <w:rFonts w:ascii="楷体" w:eastAsia="楷体" w:hAnsi="楷体" w:hint="eastAsia"/>
          <w:sz w:val="22"/>
          <w:lang w:eastAsia="zh-TW"/>
        </w:rPr>
        <w:t>，</w:t>
      </w:r>
      <w:r>
        <w:rPr>
          <w:rFonts w:ascii="楷体" w:eastAsia="楷体" w:hAnsi="楷体"/>
          <w:sz w:val="22"/>
          <w:lang w:eastAsia="zh-TW"/>
        </w:rPr>
        <w:t>無名組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10</w:t>
      </w:r>
      <w:r>
        <w:rPr>
          <w:rFonts w:ascii="楷体" w:eastAsia="楷体" w:hAnsi="楷体" w:hint="eastAsia"/>
          <w:sz w:val="22"/>
          <w:lang w:eastAsia="zh-TW"/>
        </w:rPr>
        <w:t>）大水</w:t>
      </w:r>
      <w:r>
        <w:rPr>
          <w:rFonts w:ascii="楷体" w:eastAsia="楷体" w:hAnsi="楷体"/>
          <w:sz w:val="22"/>
          <w:lang w:eastAsia="zh-TW"/>
        </w:rPr>
        <w:t>不各。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500" w:firstLine="1100"/>
        <w:textAlignment w:val="center"/>
        <w:rPr>
          <w:rFonts w:ascii="楷体" w:hAnsi="楷体"/>
          <w:sz w:val="22"/>
        </w:rPr>
      </w:pPr>
      <w:r>
        <w:rPr>
          <w:rFonts w:ascii="楷体" w:eastAsia="楷体" w:hAnsi="楷体" w:hint="eastAsia"/>
          <w:sz w:val="22"/>
        </w:rPr>
        <w:t>其</w:t>
      </w:r>
      <w:proofErr w:type="gramStart"/>
      <w:r>
        <w:rPr>
          <w:rFonts w:ascii="楷体" w:eastAsia="楷体" w:hAnsi="楷体"/>
          <w:sz w:val="22"/>
        </w:rPr>
        <w:t>各</w:t>
      </w:r>
      <w:proofErr w:type="gramEnd"/>
      <w:r>
        <w:rPr>
          <w:rFonts w:ascii="楷体" w:eastAsia="楷体" w:hAnsi="楷体" w:hint="eastAsia"/>
          <w:sz w:val="22"/>
        </w:rPr>
        <w:t>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500" w:firstLine="1100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</w:rPr>
        <w:t>辛巳</w:t>
      </w:r>
      <w:r>
        <w:rPr>
          <w:rFonts w:ascii="楷体" w:eastAsia="楷体" w:hAnsi="楷体"/>
          <w:sz w:val="22"/>
        </w:rPr>
        <w:t>卜，</w:t>
      </w:r>
      <w:proofErr w:type="gramStart"/>
      <w:r>
        <w:rPr>
          <w:rFonts w:ascii="楷体" w:eastAsia="楷体" w:hAnsi="楷体"/>
          <w:sz w:val="22"/>
        </w:rPr>
        <w:t>其燎于</w:t>
      </w:r>
      <w:proofErr w:type="gramEnd"/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16840" cy="241300"/>
            <wp:effectExtent l="0" t="0" r="0" b="6350"/>
            <wp:docPr id="174" name="图片 174" descr="16172908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1617290878(1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</w:rPr>
        <w:t>，燎</w:t>
      </w:r>
      <w:proofErr w:type="gramStart"/>
      <w:r>
        <w:rPr>
          <w:rFonts w:ascii="楷体" w:eastAsia="楷体" w:hAnsi="楷体"/>
          <w:sz w:val="22"/>
        </w:rPr>
        <w:t>既</w:t>
      </w:r>
      <w:proofErr w:type="gramEnd"/>
      <w:r>
        <w:rPr>
          <w:rFonts w:ascii="楷体" w:eastAsia="楷体" w:hAnsi="楷体"/>
          <w:sz w:val="22"/>
        </w:rPr>
        <w:t>。</w:t>
      </w:r>
      <w:r>
        <w:rPr>
          <w:rFonts w:ascii="楷体" w:eastAsia="楷体" w:hAnsi="楷体" w:hint="eastAsia"/>
          <w:sz w:val="22"/>
        </w:rPr>
        <w:t xml:space="preserve"> </w:t>
      </w:r>
      <w:r>
        <w:rPr>
          <w:rFonts w:ascii="楷体" w:eastAsia="楷体" w:hAnsi="楷体"/>
          <w:sz w:val="22"/>
        </w:rPr>
        <w:t xml:space="preserve">           </w:t>
      </w:r>
      <w:r>
        <w:rPr>
          <w:rFonts w:ascii="楷体" w:eastAsia="楷体" w:hAnsi="楷体" w:hint="eastAsia"/>
          <w:sz w:val="22"/>
          <w:lang w:eastAsia="zh-TW"/>
        </w:rPr>
        <w:t>《合》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33348</w:t>
      </w:r>
      <w:r>
        <w:rPr>
          <w:rFonts w:ascii="楷体" w:eastAsia="楷体" w:hAnsi="楷体" w:hint="eastAsia"/>
          <w:sz w:val="22"/>
          <w:lang w:eastAsia="zh-TW"/>
        </w:rPr>
        <w:t>，</w:t>
      </w:r>
      <w:r>
        <w:rPr>
          <w:rFonts w:ascii="楷体" w:eastAsia="楷体" w:hAnsi="楷体"/>
          <w:sz w:val="22"/>
          <w:lang w:eastAsia="zh-TW"/>
        </w:rPr>
        <w:t>無名組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eastAsia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11</w:t>
      </w:r>
      <w:r>
        <w:rPr>
          <w:rFonts w:ascii="楷体" w:eastAsia="楷体" w:hAnsi="楷体" w:hint="eastAsia"/>
          <w:sz w:val="22"/>
          <w:lang w:eastAsia="zh-TW"/>
        </w:rPr>
        <w:t>）貞</w:t>
      </w:r>
      <w:r>
        <w:rPr>
          <w:rFonts w:ascii="楷体" w:eastAsia="楷体" w:hAnsi="楷体"/>
          <w:sz w:val="22"/>
          <w:lang w:eastAsia="zh-TW"/>
        </w:rPr>
        <w:t>于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2235" cy="190500"/>
            <wp:effectExtent l="0" t="0" r="0" b="0"/>
            <wp:docPr id="173" name="图片 173" descr="16172895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1617289593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寧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60655" cy="160655"/>
            <wp:effectExtent l="0" t="0" r="0" b="0"/>
            <wp:docPr id="172" name="图片 172" descr="C:\Users\user\Pictures\Show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" descr="C:\Users\user\Pictures\ShowImage (2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 xml:space="preserve">。 </w:t>
      </w:r>
      <w:r>
        <w:rPr>
          <w:rFonts w:ascii="楷体" w:eastAsia="楷体" w:hAnsi="楷体"/>
          <w:sz w:val="22"/>
          <w:lang w:eastAsia="zh-TW"/>
        </w:rPr>
        <w:t xml:space="preserve">                          </w:t>
      </w:r>
      <w:r>
        <w:rPr>
          <w:rFonts w:ascii="楷体" w:eastAsia="楷体" w:hAnsi="楷体" w:hint="eastAsia"/>
          <w:sz w:val="22"/>
          <w:lang w:eastAsia="zh-TW"/>
        </w:rPr>
        <w:t>《合》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1314</w:t>
      </w:r>
      <w:r>
        <w:rPr>
          <w:rFonts w:ascii="楷体" w:eastAsia="楷体" w:hAnsi="楷体" w:hint="eastAsia"/>
          <w:sz w:val="22"/>
          <w:lang w:eastAsia="zh-TW"/>
        </w:rPr>
        <w:t>，</w:t>
      </w:r>
      <w:r>
        <w:rPr>
          <w:rFonts w:ascii="楷体" w:eastAsia="楷体" w:hAnsi="楷体"/>
          <w:sz w:val="22"/>
          <w:lang w:eastAsia="zh-TW"/>
        </w:rPr>
        <w:t>典賓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200"/>
        <w:textAlignment w:val="center"/>
        <w:rPr>
          <w:rFonts w:ascii="楷体" w:hAnsi="楷体" w:hint="eastAsia"/>
          <w:sz w:val="10"/>
          <w:szCs w:val="10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rPr>
          <w:rFonts w:ascii="宋体" w:hAnsi="宋体"/>
          <w:sz w:val="22"/>
          <w:lang w:eastAsia="zh-TW"/>
        </w:rPr>
      </w:pPr>
      <w:r>
        <w:rPr>
          <w:rFonts w:ascii="宋体" w:hAnsi="宋体"/>
          <w:sz w:val="22"/>
          <w:lang w:eastAsia="zh-TW"/>
        </w:rPr>
        <w:t>(</w:t>
      </w:r>
      <w:r w:rsidRPr="009F343D">
        <w:rPr>
          <w:rFonts w:ascii="Times New Roman" w:hAnsi="Times New Roman"/>
          <w:sz w:val="22"/>
          <w:lang w:eastAsia="zh-TW"/>
        </w:rPr>
        <w:t>1</w:t>
      </w:r>
      <w:r>
        <w:rPr>
          <w:rFonts w:ascii="宋体" w:hAnsi="宋体"/>
          <w:sz w:val="22"/>
          <w:lang w:eastAsia="zh-TW"/>
        </w:rPr>
        <w:t>)</w:t>
      </w:r>
      <w:r>
        <w:rPr>
          <w:rFonts w:ascii="宋体" w:hAnsi="宋体" w:hint="eastAsia"/>
          <w:sz w:val="22"/>
          <w:lang w:eastAsia="zh-TW"/>
        </w:rPr>
        <w:t>、（</w:t>
      </w:r>
      <w:r w:rsidRPr="009F343D">
        <w:rPr>
          <w:rFonts w:ascii="Times New Roman" w:hAnsi="Times New Roman"/>
          <w:sz w:val="22"/>
          <w:lang w:eastAsia="zh-TW"/>
        </w:rPr>
        <w:t>5</w:t>
      </w:r>
      <w:r>
        <w:rPr>
          <w:rFonts w:ascii="宋体" w:hAnsi="宋体" w:hint="eastAsia"/>
          <w:sz w:val="22"/>
          <w:lang w:eastAsia="zh-TW"/>
        </w:rPr>
        <w:t>）二版上的卜辭，周忠兵認爲是一賓組、歷組同卜一事例：</w:t>
      </w:r>
    </w:p>
    <w:p w:rsidR="00594366" w:rsidRDefault="00594366" w:rsidP="00594366">
      <w:pPr>
        <w:autoSpaceDE w:val="0"/>
        <w:autoSpaceDN w:val="0"/>
        <w:snapToGrid w:val="0"/>
        <w:spacing w:beforeLines="50" w:before="156" w:afterLines="50" w:after="156" w:line="300" w:lineRule="auto"/>
        <w:ind w:leftChars="200" w:left="420" w:rightChars="200" w:right="420"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其祭祀對象皆涉及兇（稷）、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71" name="图片 171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，涉及的祭祀主要爲尞祭，占卜日期庚戌、辛亥相連，顯然是爲同一事而卜。以往學者未將此例揭示出來，大概是由於兩版甲骨上的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70" name="图片 170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字形有差異……《合》</w:t>
      </w:r>
      <w:r w:rsidRPr="009F343D">
        <w:rPr>
          <w:rFonts w:ascii="Times New Roman" w:eastAsia="楷体" w:hAnsi="Times New Roman"/>
          <w:sz w:val="22"/>
          <w:lang w:eastAsia="zh-TW"/>
        </w:rPr>
        <w:t>14364</w:t>
      </w:r>
      <w:r>
        <w:rPr>
          <w:rFonts w:ascii="Times New Roman" w:eastAsia="楷体" w:hAnsi="Times New Roman" w:hint="eastAsia"/>
          <w:sz w:val="22"/>
          <w:lang w:eastAsia="zh-TW"/>
        </w:rPr>
        <w:t>正</w:t>
      </w:r>
      <w:r>
        <w:rPr>
          <w:rFonts w:ascii="楷体" w:eastAsia="楷体" w:hAnsi="楷体" w:hint="eastAsia"/>
          <w:sz w:val="22"/>
          <w:lang w:eastAsia="zh-TW"/>
        </w:rPr>
        <w:t>、</w:t>
      </w:r>
      <w:r w:rsidRPr="009F343D">
        <w:rPr>
          <w:rFonts w:ascii="Times New Roman" w:eastAsia="楷体" w:hAnsi="Times New Roman"/>
          <w:sz w:val="22"/>
          <w:lang w:eastAsia="zh-TW"/>
        </w:rPr>
        <w:t>34268</w:t>
      </w:r>
      <w:r>
        <w:rPr>
          <w:rFonts w:ascii="楷体" w:eastAsia="楷体" w:hAnsi="楷体"/>
          <w:sz w:val="22"/>
          <w:lang w:eastAsia="zh-TW"/>
        </w:rPr>
        <w:t>+</w:t>
      </w:r>
      <w:r>
        <w:rPr>
          <w:rFonts w:ascii="楷体" w:eastAsia="楷体" w:hAnsi="楷体" w:hint="eastAsia"/>
          <w:sz w:val="22"/>
          <w:lang w:eastAsia="zh-TW"/>
        </w:rPr>
        <w:t>上的</w:t>
      </w:r>
      <w:r>
        <w:rPr>
          <w:rFonts w:ascii="楷体" w:eastAsia="楷体" w:hAnsi="楷体"/>
          <w:sz w:val="22"/>
          <w:lang w:eastAsia="zh-TW"/>
        </w:rPr>
        <w:t>○</w:t>
      </w:r>
      <w:r>
        <w:rPr>
          <w:rFonts w:ascii="楷体" w:eastAsia="楷体" w:hAnsi="楷体" w:hint="eastAsia"/>
          <w:sz w:val="22"/>
          <w:lang w:eastAsia="zh-TW"/>
        </w:rPr>
        <w:t>（引者按：即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69" name="图片 169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字）最大差别在於前者上端爲三角形，後者上端爲箭頭形，但歷二類○的上端亦可作三角形，如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95250" cy="278130"/>
            <wp:effectExtent l="0" t="0" r="0" b="7620"/>
            <wp:docPr id="168" name="图片 168" descr="16172907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1617290762(1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（《合》</w:t>
      </w:r>
      <w:r w:rsidRPr="009F343D">
        <w:rPr>
          <w:rFonts w:ascii="Times New Roman" w:eastAsia="楷体" w:hAnsi="Times New Roman"/>
          <w:sz w:val="22"/>
          <w:lang w:eastAsia="zh-TW"/>
        </w:rPr>
        <w:t>33286</w:t>
      </w:r>
      <w:r>
        <w:rPr>
          <w:rFonts w:ascii="楷体" w:eastAsia="楷体" w:hAnsi="楷体" w:hint="eastAsia"/>
          <w:sz w:val="22"/>
          <w:lang w:eastAsia="zh-TW"/>
        </w:rPr>
        <w:t>），可見將《合》</w:t>
      </w:r>
      <w:r w:rsidRPr="009F343D">
        <w:rPr>
          <w:rFonts w:ascii="Times New Roman" w:eastAsia="楷体" w:hAnsi="Times New Roman"/>
          <w:sz w:val="22"/>
          <w:lang w:eastAsia="zh-TW"/>
        </w:rPr>
        <w:t>14364</w:t>
      </w:r>
      <w:r>
        <w:rPr>
          <w:rFonts w:ascii="Times New Roman" w:eastAsia="楷体" w:hAnsi="Times New Roman" w:hint="eastAsia"/>
          <w:sz w:val="22"/>
          <w:lang w:eastAsia="zh-TW"/>
        </w:rPr>
        <w:t>正</w:t>
      </w:r>
      <w:r>
        <w:rPr>
          <w:rFonts w:ascii="楷体" w:eastAsia="楷体" w:hAnsi="楷体" w:hint="eastAsia"/>
          <w:sz w:val="22"/>
          <w:lang w:eastAsia="zh-TW"/>
        </w:rPr>
        <w:t>、</w:t>
      </w:r>
      <w:r w:rsidRPr="009F343D">
        <w:rPr>
          <w:rFonts w:ascii="Times New Roman" w:eastAsia="楷体" w:hAnsi="Times New Roman"/>
          <w:sz w:val="22"/>
          <w:lang w:eastAsia="zh-TW"/>
        </w:rPr>
        <w:t>34268</w:t>
      </w:r>
      <w:r>
        <w:rPr>
          <w:rFonts w:ascii="楷体" w:eastAsia="楷体" w:hAnsi="楷体"/>
          <w:sz w:val="22"/>
          <w:lang w:eastAsia="zh-TW"/>
        </w:rPr>
        <w:t>+</w:t>
      </w:r>
      <w:r>
        <w:rPr>
          <w:rFonts w:ascii="楷体" w:eastAsia="楷体" w:hAnsi="楷体" w:hint="eastAsia"/>
          <w:sz w:val="22"/>
          <w:lang w:eastAsia="zh-TW"/>
        </w:rPr>
        <w:t>上的</w:t>
      </w:r>
      <w:r>
        <w:rPr>
          <w:rFonts w:ascii="楷体" w:eastAsia="楷体" w:hAnsi="楷体"/>
          <w:sz w:val="22"/>
          <w:lang w:eastAsia="zh-TW"/>
        </w:rPr>
        <w:t>○</w:t>
      </w:r>
      <w:r>
        <w:rPr>
          <w:rFonts w:ascii="楷体" w:eastAsia="楷体" w:hAnsi="楷体" w:hint="eastAsia"/>
          <w:sz w:val="22"/>
          <w:lang w:eastAsia="zh-TW"/>
        </w:rPr>
        <w:t>看作一字異體是可信的。歷組、賓組同一文字可有不同的寫法，這一現象並不罕見，因此《合》</w:t>
      </w:r>
      <w:r w:rsidRPr="009F343D">
        <w:rPr>
          <w:rFonts w:ascii="Times New Roman" w:eastAsia="楷体" w:hAnsi="Times New Roman"/>
          <w:sz w:val="22"/>
          <w:lang w:eastAsia="zh-TW"/>
        </w:rPr>
        <w:t>14364</w:t>
      </w:r>
      <w:r>
        <w:rPr>
          <w:rFonts w:ascii="楷体" w:eastAsia="楷体" w:hAnsi="楷体" w:hint="eastAsia"/>
          <w:sz w:val="22"/>
          <w:lang w:eastAsia="zh-TW"/>
        </w:rPr>
        <w:t>正、</w:t>
      </w:r>
      <w:r w:rsidRPr="009F343D">
        <w:rPr>
          <w:rFonts w:ascii="Times New Roman" w:eastAsia="楷体" w:hAnsi="Times New Roman"/>
          <w:sz w:val="22"/>
          <w:lang w:eastAsia="zh-TW"/>
        </w:rPr>
        <w:t>34268</w:t>
      </w:r>
      <w:r>
        <w:rPr>
          <w:rFonts w:ascii="楷体" w:eastAsia="楷体" w:hAnsi="楷体"/>
          <w:sz w:val="22"/>
          <w:lang w:eastAsia="zh-TW"/>
        </w:rPr>
        <w:t>+</w:t>
      </w:r>
      <w:r>
        <w:rPr>
          <w:rFonts w:ascii="楷体" w:eastAsia="楷体" w:hAnsi="楷体" w:hint="eastAsia"/>
          <w:sz w:val="22"/>
          <w:lang w:eastAsia="zh-TW"/>
        </w:rPr>
        <w:t>上的○字形略有差異，並不能説明兩者一定是不同的字。</w:t>
      </w:r>
      <w:r>
        <w:rPr>
          <w:rStyle w:val="aff4"/>
          <w:rFonts w:ascii="宋体" w:hAnsi="宋体"/>
          <w:sz w:val="22"/>
        </w:rPr>
        <w:footnoteReference w:id="2"/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周説甚</w:t>
      </w:r>
      <w:r>
        <w:rPr>
          <w:rFonts w:ascii="宋体" w:hAnsi="宋体"/>
          <w:sz w:val="22"/>
          <w:lang w:eastAsia="zh-TW"/>
        </w:rPr>
        <w:t>是</w:t>
      </w:r>
      <w:r>
        <w:rPr>
          <w:rFonts w:ascii="宋体" w:hAnsi="宋体" w:hint="eastAsia"/>
          <w:sz w:val="22"/>
          <w:lang w:eastAsia="zh-TW"/>
        </w:rPr>
        <w:t>。其進而將上引</w:t>
      </w:r>
      <w:r>
        <w:rPr>
          <w:rFonts w:ascii="宋体" w:hAnsi="宋体"/>
          <w:sz w:val="22"/>
          <w:lang w:eastAsia="zh-TW"/>
        </w:rPr>
        <w:t>十一條卜辭中的不同字形，都</w:t>
      </w:r>
      <w:r>
        <w:rPr>
          <w:rFonts w:ascii="宋体" w:hAnsi="宋体" w:hint="eastAsia"/>
          <w:sz w:val="22"/>
          <w:lang w:eastAsia="zh-TW"/>
        </w:rPr>
        <w:t>視爲“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67" name="图片 167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</w:t>
      </w:r>
      <w:r>
        <w:rPr>
          <w:rFonts w:ascii="宋体" w:hAnsi="宋体"/>
          <w:sz w:val="22"/>
          <w:lang w:eastAsia="zh-TW"/>
        </w:rPr>
        <w:t>的異體</w:t>
      </w:r>
      <w:r>
        <w:rPr>
          <w:rFonts w:ascii="宋体" w:hAnsi="宋体" w:hint="eastAsia"/>
          <w:sz w:val="22"/>
          <w:lang w:eastAsia="zh-TW"/>
        </w:rPr>
        <w:t>，並</w:t>
      </w:r>
      <w:r>
        <w:rPr>
          <w:rFonts w:ascii="宋体" w:hAnsi="宋体"/>
          <w:sz w:val="22"/>
          <w:lang w:eastAsia="zh-TW"/>
        </w:rPr>
        <w:t>糾正了</w:t>
      </w:r>
      <w:r>
        <w:rPr>
          <w:rFonts w:ascii="宋体" w:hAnsi="宋体" w:hint="eastAsia"/>
          <w:sz w:val="22"/>
          <w:lang w:eastAsia="zh-TW"/>
        </w:rPr>
        <w:t>在</w:t>
      </w:r>
      <w:r>
        <w:rPr>
          <w:rFonts w:ascii="宋体" w:hAnsi="宋体"/>
          <w:sz w:val="22"/>
          <w:lang w:eastAsia="zh-TW"/>
        </w:rPr>
        <w:t>常見</w:t>
      </w:r>
      <w:r>
        <w:rPr>
          <w:rFonts w:ascii="宋体" w:hAnsi="宋体" w:hint="eastAsia"/>
          <w:sz w:val="22"/>
          <w:lang w:eastAsia="zh-TW"/>
        </w:rPr>
        <w:t>文字編、</w:t>
      </w:r>
      <w:r>
        <w:rPr>
          <w:rFonts w:ascii="宋体" w:hAnsi="宋体"/>
          <w:sz w:val="22"/>
          <w:lang w:eastAsia="zh-TW"/>
        </w:rPr>
        <w:t>摹釋</w:t>
      </w:r>
      <w:r>
        <w:rPr>
          <w:rFonts w:ascii="宋体" w:hAnsi="宋体" w:hint="eastAsia"/>
          <w:sz w:val="22"/>
          <w:lang w:eastAsia="zh-TW"/>
        </w:rPr>
        <w:t>著作</w:t>
      </w:r>
      <w:r>
        <w:rPr>
          <w:rFonts w:ascii="宋体" w:hAnsi="宋体"/>
          <w:sz w:val="22"/>
          <w:lang w:eastAsia="zh-TW"/>
        </w:rPr>
        <w:t>中</w:t>
      </w:r>
      <w:r>
        <w:rPr>
          <w:rFonts w:ascii="宋体" w:hAnsi="宋体" w:hint="eastAsia"/>
          <w:sz w:val="22"/>
          <w:lang w:eastAsia="zh-TW"/>
        </w:rPr>
        <w:t>存在</w:t>
      </w:r>
      <w:r>
        <w:rPr>
          <w:rFonts w:ascii="宋体" w:hAnsi="宋体"/>
          <w:sz w:val="22"/>
          <w:lang w:eastAsia="zh-TW"/>
        </w:rPr>
        <w:t>一些將此字誤</w:t>
      </w:r>
      <w:r>
        <w:rPr>
          <w:rFonts w:ascii="宋体" w:hAnsi="宋体" w:hint="eastAsia"/>
          <w:sz w:val="22"/>
          <w:lang w:eastAsia="zh-TW"/>
        </w:rPr>
        <w:t>歸入</w:t>
      </w:r>
      <w:r>
        <w:rPr>
          <w:rFonts w:ascii="SimSun-ExtB" w:eastAsia="SimSun-ExtB" w:hAnsi="SimSun-ExtB" w:cs="SimSun-ExtB" w:hint="eastAsia"/>
          <w:sz w:val="22"/>
          <w:lang w:eastAsia="zh-TW"/>
        </w:rPr>
        <w:t>𪓔</w:t>
      </w:r>
      <w:r>
        <w:rPr>
          <w:rFonts w:ascii="宋体" w:hAnsi="宋体" w:hint="eastAsia"/>
          <w:sz w:val="22"/>
          <w:lang w:eastAsia="zh-TW"/>
        </w:rPr>
        <w:t>（秋）字</w:t>
      </w:r>
      <w:r>
        <w:rPr>
          <w:rFonts w:ascii="宋体" w:hAnsi="宋体"/>
          <w:sz w:val="22"/>
          <w:lang w:eastAsia="zh-TW"/>
        </w:rPr>
        <w:t>的</w:t>
      </w:r>
      <w:r>
        <w:rPr>
          <w:rFonts w:ascii="宋体" w:hAnsi="宋体" w:hint="eastAsia"/>
          <w:sz w:val="22"/>
          <w:lang w:eastAsia="zh-TW"/>
        </w:rPr>
        <w:t>錯誤</w:t>
      </w:r>
      <w:r>
        <w:rPr>
          <w:rFonts w:ascii="宋体" w:hAnsi="宋体"/>
          <w:sz w:val="22"/>
          <w:lang w:eastAsia="zh-TW"/>
        </w:rPr>
        <w:t>。</w:t>
      </w:r>
      <w:r>
        <w:rPr>
          <w:rFonts w:ascii="宋体" w:hAnsi="宋体" w:hint="eastAsia"/>
          <w:sz w:val="22"/>
          <w:lang w:eastAsia="zh-TW"/>
        </w:rPr>
        <w:t>這</w:t>
      </w:r>
      <w:r>
        <w:rPr>
          <w:rFonts w:ascii="宋体" w:hAnsi="宋体"/>
          <w:sz w:val="22"/>
          <w:lang w:eastAsia="zh-TW"/>
        </w:rPr>
        <w:t>十一條卜</w:t>
      </w:r>
      <w:r>
        <w:rPr>
          <w:rFonts w:ascii="宋体" w:hAnsi="宋体"/>
          <w:sz w:val="22"/>
          <w:lang w:eastAsia="zh-TW"/>
        </w:rPr>
        <w:lastRenderedPageBreak/>
        <w:t>辭中的不同字形，從</w:t>
      </w:r>
      <w:r>
        <w:rPr>
          <w:rFonts w:ascii="宋体" w:hAnsi="宋体" w:hint="eastAsia"/>
          <w:sz w:val="22"/>
          <w:lang w:eastAsia="zh-TW"/>
        </w:rPr>
        <w:t>用法</w:t>
      </w:r>
      <w:r>
        <w:rPr>
          <w:rFonts w:ascii="宋体" w:hAnsi="宋体"/>
          <w:sz w:val="22"/>
          <w:lang w:eastAsia="zh-TW"/>
        </w:rPr>
        <w:t>看，都</w:t>
      </w:r>
      <w:r>
        <w:rPr>
          <w:rFonts w:ascii="宋体" w:hAnsi="宋体" w:hint="eastAsia"/>
          <w:sz w:val="22"/>
          <w:lang w:eastAsia="zh-TW"/>
        </w:rPr>
        <w:t>確係</w:t>
      </w:r>
      <w:r>
        <w:rPr>
          <w:rFonts w:ascii="宋体" w:hAnsi="宋体"/>
          <w:sz w:val="22"/>
          <w:lang w:eastAsia="zh-TW"/>
        </w:rPr>
        <w:t>一字異體。無名組</w:t>
      </w:r>
      <w:r>
        <w:rPr>
          <w:rFonts w:ascii="宋体" w:hAnsi="宋体" w:hint="eastAsia"/>
          <w:sz w:val="22"/>
          <w:lang w:eastAsia="zh-TW"/>
        </w:rPr>
        <w:t>中的“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16840" cy="241300"/>
            <wp:effectExtent l="0" t="0" r="0" b="6350"/>
            <wp:docPr id="166" name="图片 166" descr="16172908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1617290878(1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”形</w:t>
      </w:r>
      <w:r>
        <w:rPr>
          <w:rFonts w:ascii="宋体" w:hAnsi="宋体"/>
          <w:sz w:val="22"/>
          <w:lang w:eastAsia="zh-TW"/>
        </w:rPr>
        <w:t>，是該字更爲簡化的寫法。</w:t>
      </w:r>
      <w:r>
        <w:rPr>
          <w:rFonts w:ascii="宋体" w:hAnsi="宋体" w:hint="eastAsia"/>
          <w:sz w:val="22"/>
          <w:lang w:eastAsia="zh-TW"/>
        </w:rPr>
        <w:t>對於“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65" name="图片 165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”的</w:t>
      </w:r>
      <w:r>
        <w:rPr>
          <w:rFonts w:ascii="宋体" w:hAnsi="宋体"/>
          <w:sz w:val="22"/>
          <w:lang w:eastAsia="zh-TW"/>
        </w:rPr>
        <w:t>考釋，</w:t>
      </w:r>
      <w:r>
        <w:rPr>
          <w:rFonts w:ascii="宋体" w:hAnsi="宋体" w:hint="eastAsia"/>
          <w:sz w:val="22"/>
          <w:lang w:eastAsia="zh-TW"/>
        </w:rPr>
        <w:t>他則</w:t>
      </w:r>
      <w:r>
        <w:rPr>
          <w:rFonts w:ascii="宋体" w:hAnsi="宋体"/>
          <w:sz w:val="22"/>
          <w:lang w:eastAsia="zh-TW"/>
        </w:rPr>
        <w:t>注意到（</w:t>
      </w:r>
      <w:r w:rsidRPr="009F343D">
        <w:rPr>
          <w:rFonts w:ascii="Times New Roman" w:hAnsi="Times New Roman" w:hint="eastAsia"/>
          <w:sz w:val="22"/>
          <w:lang w:eastAsia="zh-TW"/>
        </w:rPr>
        <w:t>11</w:t>
      </w:r>
      <w:r>
        <w:rPr>
          <w:rFonts w:ascii="宋体" w:hAnsi="宋体"/>
          <w:sz w:val="22"/>
          <w:lang w:eastAsia="zh-TW"/>
        </w:rPr>
        <w:t>）</w:t>
      </w:r>
      <w:r>
        <w:rPr>
          <w:rFonts w:ascii="宋体" w:hAnsi="宋体" w:hint="eastAsia"/>
          <w:sz w:val="22"/>
          <w:lang w:eastAsia="zh-TW"/>
        </w:rPr>
        <w:t>則</w:t>
      </w:r>
      <w:r>
        <w:rPr>
          <w:rFonts w:ascii="宋体" w:hAnsi="宋体"/>
          <w:sz w:val="22"/>
          <w:lang w:eastAsia="zh-TW"/>
        </w:rPr>
        <w:t>中的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2235" cy="190500"/>
            <wp:effectExtent l="0" t="0" r="0" b="0"/>
            <wp:docPr id="164" name="图片 164" descr="16172895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1617289593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”形</w:t>
      </w:r>
      <w:r>
        <w:rPr>
          <w:rFonts w:ascii="宋体" w:hAnsi="宋体"/>
          <w:sz w:val="22"/>
          <w:lang w:eastAsia="zh-TW"/>
        </w:rPr>
        <w:t>：</w:t>
      </w:r>
    </w:p>
    <w:p w:rsidR="00594366" w:rsidRDefault="00594366" w:rsidP="00594366">
      <w:pPr>
        <w:autoSpaceDE w:val="0"/>
        <w:autoSpaceDN w:val="0"/>
        <w:snapToGrid w:val="0"/>
        <w:spacing w:beforeLines="50" w:before="156" w:afterLines="50" w:after="156" w:line="300" w:lineRule="auto"/>
        <w:ind w:leftChars="200" w:left="420" w:rightChars="200" w:right="420"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……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2235" cy="190500"/>
            <wp:effectExtent l="0" t="0" r="0" b="0"/>
            <wp:docPr id="163" name="图片 163" descr="16172895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1617289593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（以下以◎代替），辭例爲“貞：于◎寧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60655" cy="160655"/>
            <wp:effectExtent l="0" t="0" r="0" b="0"/>
            <wp:docPr id="162" name="图片 162" descr="C:\Users\user\Pictures\Show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" descr="C:\Users\user\Pictures\ShowImage (2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”（《合》</w:t>
      </w:r>
      <w:r w:rsidRPr="009F343D">
        <w:rPr>
          <w:rFonts w:ascii="Times New Roman" w:eastAsia="楷体" w:hAnsi="Times New Roman"/>
          <w:sz w:val="22"/>
          <w:lang w:eastAsia="zh-TW"/>
        </w:rPr>
        <w:t>1314</w:t>
      </w:r>
      <w:r>
        <w:rPr>
          <w:rFonts w:ascii="楷体" w:eastAsia="楷体" w:hAnsi="楷体" w:hint="eastAsia"/>
          <w:sz w:val="22"/>
          <w:lang w:eastAsia="zh-TW"/>
        </w:rPr>
        <w:t>，典賓），乃爲平息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60655" cy="160655"/>
            <wp:effectExtent l="0" t="0" r="0" b="0"/>
            <wp:docPr id="161" name="图片 161" descr="C:\Users\user\Pictures\Show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 descr="C:\Users\user\Pictures\ShowImage (2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（一種災禍）而向◎舉行祭祀。此類辭例中的祭祀對象還有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95250" cy="263525"/>
            <wp:effectExtent l="0" t="0" r="0" b="3175"/>
            <wp:docPr id="160" name="图片 160" descr="16173752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1617375295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，如“貞：寧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60655" cy="160655"/>
            <wp:effectExtent l="0" t="0" r="0" b="0"/>
            <wp:docPr id="159" name="图片 159" descr="C:\Users\user\Pictures\Show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0" descr="C:\Users\user\Pictures\ShowImage (2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于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95250" cy="263525"/>
            <wp:effectExtent l="0" t="0" r="0" b="3175"/>
            <wp:docPr id="158" name="图片 158" descr="16173752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1617375295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”（《合》</w:t>
      </w:r>
      <w:r w:rsidRPr="009F343D">
        <w:rPr>
          <w:rFonts w:ascii="Times New Roman" w:eastAsia="楷体" w:hAnsi="Times New Roman"/>
          <w:sz w:val="22"/>
          <w:lang w:eastAsia="zh-TW"/>
        </w:rPr>
        <w:t>13183</w:t>
      </w:r>
      <w:r>
        <w:rPr>
          <w:rFonts w:ascii="楷体" w:eastAsia="楷体" w:hAnsi="楷体" w:hint="eastAsia"/>
          <w:sz w:val="22"/>
          <w:lang w:eastAsia="zh-TW"/>
        </w:rPr>
        <w:t>，典賓）、“</w:t>
      </w:r>
      <w:r>
        <w:rPr>
          <w:rFonts w:ascii="楷体" w:eastAsia="楷体" w:hAnsi="楷体"/>
          <w:sz w:val="22"/>
          <w:lang w:eastAsia="zh-TW"/>
        </w:rPr>
        <w:t>……</w:t>
      </w:r>
      <w:r>
        <w:rPr>
          <w:rFonts w:ascii="楷体" w:eastAsia="楷体" w:hAnsi="楷体" w:hint="eastAsia"/>
          <w:sz w:val="22"/>
          <w:lang w:eastAsia="zh-TW"/>
        </w:rPr>
        <w:t>于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95250" cy="263525"/>
            <wp:effectExtent l="0" t="0" r="0" b="3175"/>
            <wp:docPr id="157" name="图片 157" descr="16173752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1617375295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寧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60655" cy="160655"/>
            <wp:effectExtent l="0" t="0" r="0" b="0"/>
            <wp:docPr id="156" name="图片 156" descr="C:\Users\user\Pictures\Show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9" descr="C:\Users\user\Pictures\ShowImage (2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”（《合》</w:t>
      </w:r>
      <w:r w:rsidRPr="009F343D">
        <w:rPr>
          <w:rFonts w:ascii="Times New Roman" w:eastAsia="楷体" w:hAnsi="Times New Roman"/>
          <w:sz w:val="22"/>
          <w:lang w:eastAsia="zh-TW"/>
        </w:rPr>
        <w:t>14675</w:t>
      </w:r>
      <w:r>
        <w:rPr>
          <w:rFonts w:ascii="楷体" w:eastAsia="楷体" w:hAnsi="楷体" w:hint="eastAsia"/>
          <w:sz w:val="22"/>
          <w:lang w:eastAsia="zh-TW"/>
        </w:rPr>
        <w:t>，典賓），可知◎的地位與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95250" cy="263525"/>
            <wp:effectExtent l="0" t="0" r="0" b="3175"/>
            <wp:docPr id="155" name="图片 155" descr="16173752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1617375295(1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相當。據此可判斷◎應是</w:t>
      </w:r>
      <w:r>
        <w:rPr>
          <w:rFonts w:ascii="楷体" w:eastAsia="楷体" w:hAnsi="楷体"/>
          <w:sz w:val="22"/>
          <w:lang w:eastAsia="zh-TW"/>
        </w:rPr>
        <w:t>○</w:t>
      </w:r>
      <w:r>
        <w:rPr>
          <w:rFonts w:ascii="楷体" w:eastAsia="楷体" w:hAnsi="楷体" w:hint="eastAsia"/>
          <w:sz w:val="22"/>
          <w:lang w:eastAsia="zh-TW"/>
        </w:rPr>
        <w:t>的一種異體，其字形更爲象形。由◎可知</w:t>
      </w:r>
      <w:r>
        <w:rPr>
          <w:rFonts w:ascii="楷体" w:eastAsia="楷体" w:hAnsi="楷体"/>
          <w:sz w:val="22"/>
          <w:lang w:eastAsia="zh-TW"/>
        </w:rPr>
        <w:t>○</w:t>
      </w:r>
      <w:r>
        <w:rPr>
          <w:rFonts w:ascii="楷体" w:eastAsia="楷体" w:hAnsi="楷体" w:hint="eastAsia"/>
          <w:sz w:val="22"/>
          <w:lang w:eastAsia="zh-TW"/>
        </w:rPr>
        <w:t>可能是一種有翼的動物，其翼形與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68275" cy="263525"/>
            <wp:effectExtent l="0" t="0" r="3175" b="317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（《合》</w:t>
      </w:r>
      <w:r w:rsidRPr="009F343D">
        <w:rPr>
          <w:rFonts w:ascii="Times New Roman" w:eastAsia="楷体" w:hAnsi="Times New Roman"/>
          <w:sz w:val="22"/>
          <w:lang w:eastAsia="zh-TW"/>
        </w:rPr>
        <w:t>11538</w:t>
      </w:r>
      <w:r>
        <w:rPr>
          <w:rFonts w:ascii="楷体" w:eastAsia="楷体" w:hAnsi="楷体"/>
          <w:sz w:val="22"/>
          <w:lang w:eastAsia="zh-TW"/>
        </w:rPr>
        <w:t xml:space="preserve"> </w:t>
      </w:r>
      <w:r>
        <w:rPr>
          <w:rFonts w:ascii="楷体" w:eastAsia="楷体" w:hAnsi="楷体" w:hint="eastAsia"/>
          <w:sz w:val="22"/>
          <w:lang w:eastAsia="zh-TW"/>
        </w:rPr>
        <w:t>正）中的翼形相似，其頭部如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53670" cy="226695"/>
            <wp:effectExtent l="0" t="0" r="0" b="1905"/>
            <wp:docPr id="153" name="图片 153" descr="16197080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619708021(1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（《英》</w:t>
      </w:r>
      <w:r w:rsidRPr="009F343D">
        <w:rPr>
          <w:rFonts w:ascii="Times New Roman" w:eastAsia="楷体" w:hAnsi="Times New Roman"/>
          <w:sz w:val="22"/>
          <w:lang w:eastAsia="zh-TW"/>
        </w:rPr>
        <w:t>784</w:t>
      </w:r>
      <w:r>
        <w:rPr>
          <w:rFonts w:ascii="楷体" w:eastAsia="楷体" w:hAnsi="楷体"/>
          <w:sz w:val="22"/>
          <w:lang w:eastAsia="zh-TW"/>
        </w:rPr>
        <w:t xml:space="preserve"> </w:t>
      </w:r>
      <w:r>
        <w:rPr>
          <w:rFonts w:ascii="楷体" w:eastAsia="楷体" w:hAnsi="楷体" w:hint="eastAsia"/>
          <w:sz w:val="22"/>
          <w:lang w:eastAsia="zh-TW"/>
        </w:rPr>
        <w:t>反）字的頭部，胸腹部分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24460" cy="197485"/>
            <wp:effectExtent l="0" t="0" r="8890" b="0"/>
            <wp:docPr id="152" name="图片 152" descr="16173754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1617375440(1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"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與龜、</w:t>
      </w:r>
      <w:r>
        <w:rPr>
          <w:rFonts w:ascii="SimSun-ExtB" w:eastAsia="SimSun-ExtB" w:hAnsi="SimSun-ExtB" w:cs="SimSun-ExtB"/>
          <w:noProof/>
          <w:sz w:val="22"/>
        </w:rPr>
        <w:drawing>
          <wp:inline distT="0" distB="0" distL="0" distR="0">
            <wp:extent cx="139065" cy="124460"/>
            <wp:effectExtent l="0" t="0" r="0" b="8890"/>
            <wp:docPr id="151" name="图片 151" descr="16226068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622606898(1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的類似，但</w:t>
      </w:r>
      <w:r>
        <w:rPr>
          <w:rFonts w:ascii="楷体" w:eastAsia="楷体" w:hAnsi="楷体"/>
          <w:sz w:val="22"/>
          <w:lang w:eastAsia="zh-TW"/>
        </w:rPr>
        <w:t>○</w:t>
      </w:r>
      <w:r>
        <w:rPr>
          <w:rFonts w:ascii="楷体" w:eastAsia="楷体" w:hAnsi="楷体" w:hint="eastAsia"/>
          <w:sz w:val="22"/>
          <w:lang w:eastAsia="zh-TW"/>
        </w:rPr>
        <w:t>究竟應釋爲何字還有待研究。</w:t>
      </w:r>
      <w:r>
        <w:rPr>
          <w:rStyle w:val="aff4"/>
          <w:rFonts w:ascii="宋体" w:hAnsi="宋体"/>
          <w:sz w:val="22"/>
        </w:rPr>
        <w:footnoteReference w:id="3"/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有關“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50" name="图片 150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</w:t>
      </w:r>
      <w:r>
        <w:rPr>
          <w:rFonts w:ascii="宋体" w:hAnsi="宋体"/>
          <w:sz w:val="22"/>
          <w:lang w:eastAsia="zh-TW"/>
        </w:rPr>
        <w:t>之考釋，劉</w:t>
      </w:r>
      <w:r>
        <w:rPr>
          <w:rFonts w:ascii="宋体" w:hAnsi="宋体" w:hint="eastAsia"/>
          <w:sz w:val="22"/>
          <w:lang w:eastAsia="zh-TW"/>
        </w:rPr>
        <w:t>釗</w:t>
      </w:r>
      <w:r>
        <w:rPr>
          <w:rFonts w:ascii="宋体" w:hAnsi="宋体"/>
          <w:sz w:val="22"/>
          <w:lang w:eastAsia="zh-TW"/>
        </w:rPr>
        <w:t>曾</w:t>
      </w:r>
      <w:r>
        <w:rPr>
          <w:rFonts w:ascii="宋体" w:hAnsi="宋体" w:hint="eastAsia"/>
          <w:sz w:val="22"/>
          <w:lang w:eastAsia="zh-TW"/>
        </w:rPr>
        <w:t>懷疑爲</w:t>
      </w:r>
      <w:r>
        <w:rPr>
          <w:rFonts w:ascii="宋体" w:hAnsi="宋体"/>
          <w:sz w:val="22"/>
          <w:lang w:eastAsia="zh-TW"/>
        </w:rPr>
        <w:t>常見</w:t>
      </w:r>
      <w:r>
        <w:rPr>
          <w:rFonts w:ascii="宋体" w:hAnsi="宋体" w:hint="eastAsia"/>
          <w:sz w:val="22"/>
          <w:lang w:eastAsia="zh-TW"/>
        </w:rPr>
        <w:t>的龜字</w:t>
      </w:r>
      <w:r>
        <w:rPr>
          <w:rFonts w:ascii="宋体" w:hAnsi="宋体"/>
          <w:sz w:val="22"/>
          <w:lang w:eastAsia="zh-TW"/>
        </w:rPr>
        <w:t>。</w:t>
      </w:r>
      <w:r>
        <w:rPr>
          <w:rFonts w:ascii="宋体" w:hAnsi="宋体" w:hint="eastAsia"/>
          <w:sz w:val="22"/>
          <w:lang w:eastAsia="zh-TW"/>
        </w:rPr>
        <w:t>他</w:t>
      </w:r>
      <w:r>
        <w:rPr>
          <w:rFonts w:ascii="宋体" w:hAnsi="宋体"/>
          <w:sz w:val="22"/>
          <w:lang w:eastAsia="zh-TW"/>
        </w:rPr>
        <w:t>在《</w:t>
      </w:r>
      <w:r>
        <w:rPr>
          <w:rFonts w:ascii="宋体" w:hAnsi="宋体" w:hint="eastAsia"/>
          <w:sz w:val="22"/>
          <w:lang w:eastAsia="zh-TW"/>
        </w:rPr>
        <w:t>古文字</w:t>
      </w:r>
      <w:r>
        <w:rPr>
          <w:rFonts w:ascii="宋体" w:hAnsi="宋体"/>
          <w:sz w:val="22"/>
          <w:lang w:eastAsia="zh-TW"/>
        </w:rPr>
        <w:t>構</w:t>
      </w:r>
      <w:r>
        <w:rPr>
          <w:rFonts w:ascii="宋体" w:hAnsi="宋体" w:hint="eastAsia"/>
          <w:sz w:val="22"/>
          <w:lang w:eastAsia="zh-TW"/>
        </w:rPr>
        <w:t>形</w:t>
      </w:r>
      <w:r>
        <w:rPr>
          <w:rFonts w:ascii="宋体" w:hAnsi="宋体"/>
          <w:sz w:val="22"/>
          <w:lang w:eastAsia="zh-TW"/>
        </w:rPr>
        <w:t>學》</w:t>
      </w:r>
      <w:r>
        <w:rPr>
          <w:rFonts w:ascii="宋体" w:hAnsi="宋体" w:hint="eastAsia"/>
          <w:sz w:val="22"/>
          <w:lang w:eastAsia="zh-TW"/>
        </w:rPr>
        <w:t>中</w:t>
      </w:r>
      <w:r>
        <w:rPr>
          <w:rFonts w:ascii="宋体" w:hAnsi="宋体"/>
          <w:sz w:val="22"/>
          <w:lang w:eastAsia="zh-TW"/>
        </w:rPr>
        <w:t>曾提出：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eastAsia="楷体" w:hAnsi="楷体"/>
          <w:sz w:val="22"/>
          <w:lang w:eastAsia="zh-TW"/>
        </w:rPr>
      </w:pPr>
      <w:r>
        <w:rPr>
          <w:rFonts w:ascii="楷体" w:eastAsia="楷体" w:hAnsi="楷体"/>
          <w:sz w:val="22"/>
          <w:lang w:eastAsia="zh-TW"/>
        </w:rPr>
        <w:t>……辭中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49" name="图片 149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、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95250" cy="212090"/>
            <wp:effectExtent l="0" t="0" r="0" b="0"/>
            <wp:docPr id="148" name="图片 148" descr="16172891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1617289127(1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字</w:t>
      </w:r>
      <w:r>
        <w:rPr>
          <w:rFonts w:ascii="楷体" w:eastAsia="楷体" w:hAnsi="楷体"/>
          <w:sz w:val="22"/>
          <w:lang w:eastAsia="zh-TW"/>
        </w:rPr>
        <w:t>以往多不識</w:t>
      </w:r>
      <w:r>
        <w:rPr>
          <w:rFonts w:ascii="楷体" w:eastAsia="楷体" w:hAnsi="楷体" w:hint="eastAsia"/>
          <w:sz w:val="22"/>
          <w:lang w:eastAsia="zh-TW"/>
        </w:rPr>
        <w:t>。</w:t>
      </w:r>
      <w:r>
        <w:rPr>
          <w:rFonts w:ascii="楷体" w:eastAsia="楷体" w:hAnsi="楷体"/>
          <w:sz w:val="22"/>
          <w:lang w:eastAsia="zh-TW"/>
        </w:rPr>
        <w:t>按甲骨文</w:t>
      </w:r>
      <w:r>
        <w:rPr>
          <w:rFonts w:ascii="楷体" w:eastAsia="楷体" w:hAnsi="楷体" w:hint="eastAsia"/>
          <w:sz w:val="22"/>
          <w:lang w:eastAsia="zh-TW"/>
        </w:rPr>
        <w:t>龜</w:t>
      </w:r>
      <w:r>
        <w:rPr>
          <w:rFonts w:ascii="楷体" w:eastAsia="楷体" w:hAnsi="楷体"/>
          <w:sz w:val="22"/>
          <w:lang w:eastAsia="zh-TW"/>
        </w:rPr>
        <w:t>字作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212090" cy="205105"/>
            <wp:effectExtent l="0" t="0" r="0" b="4445"/>
            <wp:docPr id="147" name="图片 147" descr="C:\Users\user\Pictures\Show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C:\Users\user\Pictures\ShowImage (5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、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234315" cy="219710"/>
            <wp:effectExtent l="0" t="0" r="0" b="8890"/>
            <wp:docPr id="146" name="图片 146" descr="C:\Users\user\Pictures\Show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3" descr="C:\Users\user\Pictures\ShowImage (4)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，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68275" cy="160655"/>
            <wp:effectExtent l="0" t="0" r="3175" b="0"/>
            <wp:docPr id="145" name="图片 145" descr="C:\Users\user\Pictures\Show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5" descr="C:\Users\user\Pictures\ShowImage (3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字</w:t>
      </w:r>
      <w:r>
        <w:rPr>
          <w:rFonts w:ascii="楷体" w:eastAsia="楷体" w:hAnsi="楷体"/>
          <w:sz w:val="22"/>
          <w:lang w:eastAsia="zh-TW"/>
        </w:rPr>
        <w:t>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212090" cy="205105"/>
            <wp:effectExtent l="0" t="0" r="0" b="4445"/>
            <wp:docPr id="144" name="图片 144" descr="C:\Users\user\Pictures\Show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6" descr="C:\Users\user\Pictures\ShowImage (6)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、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212090" cy="205105"/>
            <wp:effectExtent l="0" t="0" r="0" b="4445"/>
            <wp:docPr id="143" name="图片 143" descr="C:\Users\user\Pictures\Show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8" descr="C:\Users\user\Pictures\ShowImage (8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、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212090" cy="205105"/>
            <wp:effectExtent l="0" t="0" r="0" b="4445"/>
            <wp:docPr id="142" name="图片 142" descr="C:\Users\user\Pictures\Show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7" descr="C:\Users\user\Pictures\ShowImage (7)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形</w:t>
      </w:r>
      <w:r>
        <w:rPr>
          <w:rFonts w:ascii="楷体" w:eastAsia="楷体" w:hAnsi="楷体"/>
          <w:sz w:val="22"/>
          <w:lang w:eastAsia="zh-TW"/>
        </w:rPr>
        <w:t>，上揭諸</w:t>
      </w:r>
      <w:r>
        <w:rPr>
          <w:rFonts w:ascii="楷体" w:eastAsia="楷体" w:hAnsi="楷体" w:hint="eastAsia"/>
          <w:sz w:val="22"/>
          <w:lang w:eastAsia="zh-TW"/>
        </w:rPr>
        <w:t>辭</w:t>
      </w:r>
      <w:r>
        <w:rPr>
          <w:rFonts w:ascii="楷体" w:eastAsia="楷体" w:hAnsi="楷体"/>
          <w:sz w:val="22"/>
          <w:lang w:eastAsia="zh-TW"/>
        </w:rPr>
        <w:t>中的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41" name="图片 141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、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95250" cy="212090"/>
            <wp:effectExtent l="0" t="0" r="0" b="0"/>
            <wp:docPr id="140" name="图片 140" descr="16172891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 descr="1617289127(1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就是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226695" cy="219710"/>
            <wp:effectExtent l="0" t="0" r="0" b="8890"/>
            <wp:docPr id="139" name="图片 139" descr="C:\Users\user\Pictures\Show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1" descr="C:\Users\user\Pictures\ShowImage (6)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、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219710" cy="212090"/>
            <wp:effectExtent l="0" t="0" r="0" b="0"/>
            <wp:docPr id="138" name="图片 138" descr="C:\Users\user\Pictures\Show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2" descr="C:\Users\user\Pictures\ShowImage (8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、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205105" cy="197485"/>
            <wp:effectExtent l="0" t="0" r="0" b="0"/>
            <wp:docPr id="137" name="图片 137" descr="C:\Users\user\Pictures\Show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3" descr="C:\Users\user\Pictures\ShowImage (7)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所從</w:t>
      </w:r>
      <w:r>
        <w:rPr>
          <w:rFonts w:ascii="楷体" w:eastAsia="楷体" w:hAnsi="楷体"/>
          <w:sz w:val="22"/>
          <w:lang w:eastAsia="zh-TW"/>
        </w:rPr>
        <w:t>之龜</w:t>
      </w:r>
      <w:r>
        <w:rPr>
          <w:rFonts w:ascii="楷体" w:eastAsia="楷体" w:hAnsi="楷体" w:hint="eastAsia"/>
          <w:sz w:val="22"/>
          <w:lang w:eastAsia="zh-TW"/>
        </w:rPr>
        <w:t>而</w:t>
      </w:r>
      <w:r>
        <w:rPr>
          <w:rFonts w:ascii="楷体" w:eastAsia="楷体" w:hAnsi="楷体"/>
          <w:sz w:val="22"/>
          <w:lang w:eastAsia="zh-TW"/>
        </w:rPr>
        <w:t>省去</w:t>
      </w:r>
      <w:r>
        <w:rPr>
          <w:rFonts w:ascii="楷体" w:eastAsia="楷体" w:hAnsi="楷体" w:hint="eastAsia"/>
          <w:sz w:val="22"/>
          <w:lang w:eastAsia="zh-TW"/>
        </w:rPr>
        <w:t>足</w:t>
      </w:r>
      <w:r>
        <w:rPr>
          <w:rFonts w:ascii="楷体" w:eastAsia="楷体" w:hAnsi="楷体"/>
          <w:sz w:val="22"/>
          <w:lang w:eastAsia="zh-TW"/>
        </w:rPr>
        <w:t>形者。</w:t>
      </w:r>
      <w:r>
        <w:rPr>
          <w:rFonts w:ascii="楷体" w:eastAsia="楷体" w:hAnsi="楷体" w:hint="eastAsia"/>
          <w:sz w:val="22"/>
          <w:lang w:eastAsia="zh-TW"/>
        </w:rPr>
        <w:t>“燎于龜”者即燒灼龜以占卜也。</w:t>
      </w:r>
      <w:r>
        <w:rPr>
          <w:rStyle w:val="aff4"/>
          <w:rFonts w:ascii="宋体" w:hAnsi="宋体"/>
          <w:sz w:val="22"/>
        </w:rPr>
        <w:footnoteReference w:id="4"/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200"/>
        <w:textAlignment w:val="center"/>
        <w:rPr>
          <w:rFonts w:ascii="宋体" w:hAnsi="宋体" w:hint="eastAsia"/>
          <w:sz w:val="10"/>
          <w:szCs w:val="10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="48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我在</w:t>
      </w:r>
      <w:r>
        <w:rPr>
          <w:rFonts w:ascii="宋体" w:hAnsi="宋体"/>
          <w:sz w:val="22"/>
          <w:lang w:eastAsia="zh-TW"/>
        </w:rPr>
        <w:t>《</w:t>
      </w:r>
      <w:r>
        <w:rPr>
          <w:rFonts w:ascii="宋体" w:hAnsi="宋体" w:hint="eastAsia"/>
          <w:sz w:val="22"/>
          <w:lang w:eastAsia="zh-TW"/>
        </w:rPr>
        <w:t>甲骨綴合彙編</w:t>
      </w:r>
      <w:r>
        <w:rPr>
          <w:rFonts w:ascii="Times New Roman" w:hAnsi="Times New Roman"/>
          <w:sz w:val="22"/>
          <w:lang w:eastAsia="zh-TW"/>
        </w:rPr>
        <w:t>——</w:t>
      </w:r>
      <w:r>
        <w:rPr>
          <w:rFonts w:ascii="宋体" w:hAnsi="宋体"/>
          <w:sz w:val="22"/>
          <w:lang w:eastAsia="zh-TW"/>
        </w:rPr>
        <w:t>釋文與考釋》</w:t>
      </w:r>
      <w:r>
        <w:rPr>
          <w:rFonts w:ascii="宋体" w:hAnsi="宋体" w:hint="eastAsia"/>
          <w:sz w:val="22"/>
          <w:lang w:eastAsia="zh-TW"/>
        </w:rPr>
        <w:t>第</w:t>
      </w:r>
      <w:r>
        <w:rPr>
          <w:rFonts w:ascii="宋体" w:hAnsi="宋体"/>
          <w:sz w:val="22"/>
          <w:lang w:eastAsia="zh-TW"/>
        </w:rPr>
        <w:t>三十七組的</w:t>
      </w:r>
      <w:r>
        <w:rPr>
          <w:rFonts w:ascii="宋体" w:hAnsi="宋体" w:hint="eastAsia"/>
          <w:sz w:val="22"/>
          <w:lang w:eastAsia="zh-TW"/>
        </w:rPr>
        <w:t>説明文字</w:t>
      </w:r>
      <w:r>
        <w:rPr>
          <w:rFonts w:ascii="宋体" w:hAnsi="宋体"/>
          <w:sz w:val="22"/>
          <w:lang w:eastAsia="zh-TW"/>
        </w:rPr>
        <w:t>中亦</w:t>
      </w:r>
      <w:r>
        <w:rPr>
          <w:rFonts w:ascii="宋体" w:hAnsi="宋体" w:hint="eastAsia"/>
          <w:sz w:val="22"/>
          <w:lang w:eastAsia="zh-TW"/>
        </w:rPr>
        <w:t>曾</w:t>
      </w:r>
      <w:r>
        <w:rPr>
          <w:rFonts w:ascii="宋体" w:hAnsi="宋体"/>
          <w:sz w:val="22"/>
          <w:lang w:eastAsia="zh-TW"/>
        </w:rPr>
        <w:t>懷疑：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36" name="图片 136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</w:t>
      </w:r>
      <w:r>
        <w:rPr>
          <w:rFonts w:ascii="宋体" w:hAnsi="宋体"/>
          <w:sz w:val="22"/>
          <w:lang w:eastAsia="zh-TW"/>
        </w:rPr>
        <w:t>不識，疑</w:t>
      </w:r>
      <w:r>
        <w:rPr>
          <w:rFonts w:ascii="宋体" w:hAnsi="宋体" w:hint="eastAsia"/>
          <w:sz w:val="22"/>
          <w:lang w:eastAsia="zh-TW"/>
        </w:rPr>
        <w:t>是“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226695" cy="219710"/>
            <wp:effectExtent l="0" t="0" r="0" b="8890"/>
            <wp:docPr id="135" name="图片 135" descr="C:\Users\user\Pictures\Show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8" descr="C:\Users\user\Pictures\ShowImage (4)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”之省體</w:t>
      </w:r>
      <w:r>
        <w:rPr>
          <w:rStyle w:val="aff4"/>
          <w:rFonts w:ascii="宋体" w:hAnsi="宋体"/>
          <w:sz w:val="22"/>
        </w:rPr>
        <w:footnoteReference w:id="5"/>
      </w:r>
      <w:r>
        <w:rPr>
          <w:rFonts w:ascii="宋体" w:hAnsi="宋体"/>
          <w:sz w:val="22"/>
          <w:lang w:eastAsia="zh-TW"/>
        </w:rPr>
        <w:t>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12</w:t>
      </w:r>
      <w:r>
        <w:rPr>
          <w:rFonts w:ascii="楷体" w:eastAsia="楷体" w:hAnsi="楷体" w:hint="eastAsia"/>
          <w:sz w:val="22"/>
          <w:lang w:eastAsia="zh-TW"/>
        </w:rPr>
        <w:t>）</w:t>
      </w:r>
      <w:r>
        <w:rPr>
          <w:rFonts w:ascii="微软雅黑" w:eastAsia="微软雅黑" w:hAnsi="微软雅黑" w:cs="微软雅黑" w:hint="eastAsia"/>
          <w:sz w:val="22"/>
          <w:lang w:eastAsia="zh-TW"/>
        </w:rPr>
        <w:t>〼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9855" cy="175260"/>
            <wp:effectExtent l="0" t="0" r="4445" b="0"/>
            <wp:docPr id="134" name="图片 134" descr="16172897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1617289742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2"/>
          <w:lang w:eastAsia="zh-TW"/>
        </w:rPr>
        <w:t>〼</w:t>
      </w:r>
      <w:r>
        <w:rPr>
          <w:rFonts w:ascii="楷体" w:eastAsia="楷体" w:hAnsi="楷体" w:hint="eastAsia"/>
          <w:sz w:val="22"/>
          <w:lang w:eastAsia="zh-TW"/>
        </w:rPr>
        <w:t>若</w:t>
      </w:r>
      <w:r>
        <w:rPr>
          <w:rFonts w:ascii="微软雅黑" w:eastAsia="微软雅黑" w:hAnsi="微软雅黑" w:cs="微软雅黑" w:hint="eastAsia"/>
          <w:sz w:val="22"/>
          <w:lang w:eastAsia="zh-TW"/>
        </w:rPr>
        <w:t xml:space="preserve">〼 </w:t>
      </w:r>
      <w:r>
        <w:rPr>
          <w:rFonts w:ascii="微软雅黑" w:eastAsia="微软雅黑" w:hAnsi="微软雅黑" w:cs="微软雅黑"/>
          <w:sz w:val="22"/>
          <w:lang w:eastAsia="zh-TW"/>
        </w:rPr>
        <w:t xml:space="preserve">                                 </w:t>
      </w:r>
      <w:r>
        <w:rPr>
          <w:rFonts w:ascii="微软雅黑" w:eastAsia="微软雅黑" w:hAnsi="微软雅黑" w:cs="微软雅黑" w:hint="eastAsia"/>
          <w:sz w:val="22"/>
          <w:lang w:eastAsia="zh-TW"/>
        </w:rPr>
        <w:t>《</w:t>
      </w:r>
      <w:r>
        <w:rPr>
          <w:rFonts w:ascii="楷体" w:eastAsia="楷体" w:hAnsi="楷体" w:hint="eastAsia"/>
          <w:sz w:val="22"/>
          <w:lang w:eastAsia="zh-TW"/>
        </w:rPr>
        <w:t>合》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18706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="48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9855" cy="175260"/>
            <wp:effectExtent l="0" t="0" r="4445" b="0"/>
            <wp:docPr id="133" name="图片 133" descr="16172897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1617289742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</w:t>
      </w:r>
      <w:r>
        <w:rPr>
          <w:rFonts w:ascii="宋体" w:hAnsi="宋体"/>
          <w:sz w:val="22"/>
          <w:lang w:eastAsia="zh-TW"/>
        </w:rPr>
        <w:t>雖</w:t>
      </w:r>
      <w:r>
        <w:rPr>
          <w:rFonts w:ascii="宋体" w:hAnsi="宋体" w:hint="eastAsia"/>
          <w:sz w:val="22"/>
          <w:lang w:eastAsia="zh-TW"/>
        </w:rPr>
        <w:t>因殘辭</w:t>
      </w:r>
      <w:r>
        <w:rPr>
          <w:rFonts w:ascii="宋体" w:hAnsi="宋体"/>
          <w:sz w:val="22"/>
          <w:lang w:eastAsia="zh-TW"/>
        </w:rPr>
        <w:t>難以確</w:t>
      </w:r>
      <w:r>
        <w:rPr>
          <w:rFonts w:ascii="宋体" w:hAnsi="宋体" w:hint="eastAsia"/>
          <w:sz w:val="22"/>
          <w:lang w:eastAsia="zh-TW"/>
        </w:rPr>
        <w:t>釋，</w:t>
      </w:r>
      <w:r>
        <w:rPr>
          <w:rFonts w:ascii="宋体" w:hAnsi="宋体"/>
          <w:sz w:val="22"/>
          <w:lang w:eastAsia="zh-TW"/>
        </w:rPr>
        <w:t>但從</w:t>
      </w:r>
      <w:r>
        <w:rPr>
          <w:rFonts w:ascii="宋体" w:hAnsi="宋体" w:hint="eastAsia"/>
          <w:sz w:val="22"/>
          <w:lang w:eastAsia="zh-TW"/>
        </w:rPr>
        <w:t>彳</w:t>
      </w:r>
      <w:r>
        <w:rPr>
          <w:rFonts w:ascii="宋体" w:hAnsi="宋体"/>
          <w:sz w:val="22"/>
          <w:lang w:eastAsia="zh-TW"/>
        </w:rPr>
        <w:t>從龜，當無問題。</w:t>
      </w:r>
      <w:r>
        <w:rPr>
          <w:rFonts w:ascii="宋体" w:hAnsi="宋体" w:hint="eastAsia"/>
          <w:sz w:val="22"/>
          <w:lang w:eastAsia="zh-TW"/>
        </w:rPr>
        <w:t>前舉劉文中所引的甲骨</w:t>
      </w:r>
      <w:r>
        <w:rPr>
          <w:rFonts w:ascii="宋体" w:hAnsi="宋体"/>
          <w:sz w:val="22"/>
          <w:lang w:eastAsia="zh-TW"/>
        </w:rPr>
        <w:t>中常見</w:t>
      </w:r>
      <w:r>
        <w:rPr>
          <w:rFonts w:ascii="宋体" w:hAnsi="宋体" w:hint="eastAsia"/>
          <w:sz w:val="22"/>
          <w:lang w:eastAsia="zh-TW"/>
        </w:rPr>
        <w:t>的龜</w:t>
      </w:r>
      <w:r>
        <w:rPr>
          <w:rFonts w:ascii="宋体" w:hAnsi="宋体"/>
          <w:sz w:val="22"/>
          <w:lang w:eastAsia="zh-TW"/>
        </w:rPr>
        <w:t>字</w:t>
      </w:r>
      <w:r>
        <w:rPr>
          <w:rFonts w:ascii="宋体" w:hAnsi="宋体" w:hint="eastAsia"/>
          <w:sz w:val="22"/>
          <w:lang w:eastAsia="zh-TW"/>
        </w:rPr>
        <w:t>，</w:t>
      </w:r>
      <w:r>
        <w:rPr>
          <w:rFonts w:ascii="宋体" w:hAnsi="宋体"/>
          <w:sz w:val="22"/>
          <w:lang w:eastAsia="zh-TW"/>
        </w:rPr>
        <w:t>即省去足形。又如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46050" cy="139065"/>
            <wp:effectExtent l="0" t="0" r="6350" b="0"/>
            <wp:docPr id="132" name="图片 132" descr="&amp;7.F629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&amp;7.F629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字：</w:t>
      </w:r>
    </w:p>
    <w:p w:rsidR="00594366" w:rsidRDefault="00594366" w:rsidP="00594366">
      <w:pPr>
        <w:autoSpaceDE w:val="0"/>
        <w:autoSpaceDN w:val="0"/>
        <w:snapToGrid w:val="0"/>
        <w:spacing w:beforeLines="50" w:before="156" w:afterLines="50" w:after="156" w:line="300" w:lineRule="auto"/>
        <w:ind w:leftChars="200" w:left="420" w:rightChars="200" w:right="420" w:firstLineChars="200" w:firstLine="440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13</w:t>
      </w:r>
      <w:r>
        <w:rPr>
          <w:rFonts w:ascii="楷体" w:eastAsia="楷体" w:hAnsi="楷体" w:hint="eastAsia"/>
          <w:sz w:val="22"/>
          <w:lang w:eastAsia="zh-TW"/>
        </w:rPr>
        <w:t>）</w:t>
      </w:r>
      <w:r>
        <w:rPr>
          <w:rFonts w:ascii="楷体" w:eastAsia="楷体" w:hAnsi="楷体"/>
          <w:sz w:val="22"/>
          <w:lang w:eastAsia="zh-TW"/>
        </w:rPr>
        <w:t>弜</w:t>
      </w:r>
      <w:r>
        <w:rPr>
          <w:rFonts w:ascii="楷体" w:eastAsia="楷体" w:hAnsi="楷体" w:hint="eastAsia"/>
          <w:sz w:val="22"/>
          <w:lang w:eastAsia="zh-TW"/>
        </w:rPr>
        <w:t>又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9855" cy="190500"/>
            <wp:effectExtent l="0" t="0" r="4445" b="0"/>
            <wp:docPr id="131" name="图片 131" descr="16172896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1617289670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 xml:space="preserve">。 </w:t>
      </w:r>
      <w:r>
        <w:rPr>
          <w:rFonts w:ascii="楷体" w:eastAsia="楷体" w:hAnsi="楷体"/>
          <w:sz w:val="22"/>
          <w:lang w:eastAsia="zh-TW"/>
        </w:rPr>
        <w:t xml:space="preserve">                      </w:t>
      </w:r>
      <w:r>
        <w:rPr>
          <w:rFonts w:ascii="楷体" w:eastAsia="楷体" w:hAnsi="楷体" w:hint="eastAsia"/>
          <w:sz w:val="22"/>
          <w:lang w:eastAsia="zh-TW"/>
        </w:rPr>
        <w:t>《合》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30</w:t>
      </w:r>
      <w:r w:rsidRPr="009F343D">
        <w:rPr>
          <w:rFonts w:ascii="Times New Roman" w:eastAsia="楷体" w:hAnsi="Times New Roman"/>
          <w:sz w:val="22"/>
          <w:lang w:eastAsia="zh-TW"/>
        </w:rPr>
        <w:t>449</w:t>
      </w:r>
      <w:r>
        <w:rPr>
          <w:rFonts w:ascii="楷体" w:eastAsia="楷体" w:hAnsi="楷体" w:hint="eastAsia"/>
          <w:sz w:val="22"/>
          <w:lang w:eastAsia="zh-TW"/>
        </w:rPr>
        <w:t>（《甲》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2697</w:t>
      </w:r>
      <w:r>
        <w:rPr>
          <w:rFonts w:ascii="楷体" w:eastAsia="楷体" w:hAnsi="楷体" w:hint="eastAsia"/>
          <w:sz w:val="22"/>
          <w:lang w:eastAsia="zh-TW"/>
        </w:rPr>
        <w:t>）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9855" cy="190500"/>
            <wp:effectExtent l="0" t="0" r="4445" b="0"/>
            <wp:docPr id="130" name="图片 130" descr="16172896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1617289670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”字當即“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46050" cy="139065"/>
            <wp:effectExtent l="0" t="0" r="6350" b="0"/>
            <wp:docPr id="129" name="图片 129" descr="&amp;7.F629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&amp;7.F629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</w:t>
      </w:r>
      <w:r>
        <w:rPr>
          <w:rFonts w:ascii="宋体" w:hAnsi="宋体"/>
          <w:sz w:val="22"/>
          <w:lang w:eastAsia="zh-TW"/>
        </w:rPr>
        <w:t>，</w:t>
      </w:r>
      <w:r>
        <w:rPr>
          <w:rFonts w:ascii="宋体" w:hAnsi="宋体" w:hint="eastAsia"/>
          <w:sz w:val="22"/>
          <w:lang w:eastAsia="zh-TW"/>
        </w:rPr>
        <w:t>雖是水名，但在甲骨中</w:t>
      </w:r>
      <w:r>
        <w:rPr>
          <w:rFonts w:ascii="宋体" w:hAnsi="宋体"/>
          <w:sz w:val="22"/>
          <w:lang w:eastAsia="zh-TW"/>
        </w:rPr>
        <w:t>常用爲祭祀對象</w:t>
      </w:r>
      <w:r>
        <w:rPr>
          <w:rFonts w:ascii="宋体" w:hAnsi="宋体" w:hint="eastAsia"/>
          <w:sz w:val="22"/>
          <w:lang w:eastAsia="zh-TW"/>
        </w:rPr>
        <w:t>，《合補》</w:t>
      </w:r>
      <w:r w:rsidRPr="009F343D">
        <w:rPr>
          <w:rFonts w:ascii="Times New Roman" w:hAnsi="Times New Roman" w:hint="eastAsia"/>
          <w:sz w:val="22"/>
          <w:lang w:eastAsia="zh-TW"/>
        </w:rPr>
        <w:t>524</w:t>
      </w:r>
      <w:r>
        <w:rPr>
          <w:rFonts w:ascii="宋体" w:hAnsi="宋体" w:hint="eastAsia"/>
          <w:sz w:val="22"/>
          <w:lang w:eastAsia="zh-TW"/>
        </w:rPr>
        <w:t>+《合》</w:t>
      </w:r>
      <w:r w:rsidRPr="009F343D">
        <w:rPr>
          <w:rFonts w:ascii="Times New Roman" w:hAnsi="Times New Roman" w:hint="eastAsia"/>
          <w:sz w:val="22"/>
          <w:lang w:eastAsia="zh-TW"/>
        </w:rPr>
        <w:t>3475</w:t>
      </w:r>
      <w:r>
        <w:rPr>
          <w:rFonts w:ascii="宋体" w:hAnsi="宋体" w:hint="eastAsia"/>
          <w:sz w:val="22"/>
          <w:lang w:eastAsia="zh-TW"/>
        </w:rPr>
        <w:t>+《合》</w:t>
      </w:r>
      <w:r w:rsidRPr="009F343D">
        <w:rPr>
          <w:rFonts w:ascii="Times New Roman" w:hAnsi="Times New Roman" w:hint="eastAsia"/>
          <w:sz w:val="22"/>
          <w:lang w:eastAsia="zh-TW"/>
        </w:rPr>
        <w:t>11073</w:t>
      </w:r>
      <w:r>
        <w:rPr>
          <w:rFonts w:ascii="宋体" w:hAnsi="宋体"/>
          <w:sz w:val="22"/>
          <w:lang w:eastAsia="zh-TW"/>
        </w:rPr>
        <w:t>+</w:t>
      </w:r>
      <w:r>
        <w:rPr>
          <w:rFonts w:ascii="宋体" w:hAnsi="宋体" w:hint="eastAsia"/>
          <w:sz w:val="22"/>
          <w:lang w:eastAsia="zh-TW"/>
        </w:rPr>
        <w:t>《合》</w:t>
      </w:r>
      <w:r w:rsidRPr="009F343D">
        <w:rPr>
          <w:rFonts w:ascii="Times New Roman" w:hAnsi="Times New Roman" w:hint="eastAsia"/>
          <w:sz w:val="22"/>
          <w:lang w:eastAsia="zh-TW"/>
        </w:rPr>
        <w:t>14361</w:t>
      </w:r>
      <w:r>
        <w:rPr>
          <w:rFonts w:ascii="宋体" w:hAnsi="宋体" w:hint="eastAsia"/>
          <w:sz w:val="22"/>
          <w:lang w:eastAsia="zh-TW"/>
        </w:rPr>
        <w:t>（蔣玉斌</w:t>
      </w:r>
      <w:r>
        <w:rPr>
          <w:rFonts w:ascii="宋体" w:hAnsi="宋体"/>
          <w:sz w:val="22"/>
          <w:lang w:eastAsia="zh-TW"/>
        </w:rPr>
        <w:t>綴</w:t>
      </w:r>
      <w:r>
        <w:rPr>
          <w:rFonts w:ascii="宋体" w:hAnsi="宋体" w:hint="eastAsia"/>
          <w:sz w:val="22"/>
          <w:lang w:eastAsia="zh-TW"/>
        </w:rPr>
        <w:t>）中</w:t>
      </w:r>
      <w:r>
        <w:rPr>
          <w:rFonts w:ascii="宋体" w:hAnsi="宋体"/>
          <w:sz w:val="22"/>
          <w:lang w:eastAsia="zh-TW"/>
        </w:rPr>
        <w:t>亦有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sz w:val="22"/>
          <w:lang w:eastAsia="zh-TW"/>
        </w:rPr>
        <w:t>㞢于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1445" cy="131445"/>
            <wp:effectExtent l="0" t="0" r="1905" b="1905"/>
            <wp:docPr id="128" name="图片 128" descr="&amp;7.F629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6" descr="&amp;7.F629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”辭例</w:t>
      </w:r>
      <w:r>
        <w:rPr>
          <w:rFonts w:ascii="宋体" w:hAnsi="宋体"/>
          <w:sz w:val="22"/>
          <w:lang w:eastAsia="zh-TW"/>
        </w:rPr>
        <w:t>可以參照</w:t>
      </w:r>
      <w:r>
        <w:rPr>
          <w:rStyle w:val="aff4"/>
          <w:rFonts w:ascii="宋体" w:hAnsi="宋体"/>
          <w:sz w:val="22"/>
        </w:rPr>
        <w:footnoteReference w:id="6"/>
      </w:r>
      <w:r>
        <w:rPr>
          <w:rFonts w:ascii="宋体" w:hAnsi="宋体"/>
          <w:sz w:val="22"/>
          <w:lang w:eastAsia="zh-TW"/>
        </w:rPr>
        <w:t>。</w:t>
      </w:r>
      <w:r>
        <w:rPr>
          <w:rFonts w:ascii="宋体" w:hAnsi="宋体" w:hint="eastAsia"/>
          <w:sz w:val="22"/>
          <w:lang w:eastAsia="zh-TW"/>
        </w:rPr>
        <w:t>（</w:t>
      </w:r>
      <w:r w:rsidRPr="009F343D">
        <w:rPr>
          <w:rFonts w:ascii="Times New Roman" w:hAnsi="Times New Roman" w:hint="eastAsia"/>
          <w:sz w:val="22"/>
          <w:lang w:eastAsia="zh-TW"/>
        </w:rPr>
        <w:t>13</w:t>
      </w:r>
      <w:r>
        <w:rPr>
          <w:rFonts w:ascii="宋体" w:hAnsi="宋体" w:hint="eastAsia"/>
          <w:sz w:val="22"/>
          <w:lang w:eastAsia="zh-TW"/>
        </w:rPr>
        <w:t>）中</w:t>
      </w:r>
      <w:r>
        <w:rPr>
          <w:rFonts w:ascii="宋体" w:hAnsi="宋体"/>
          <w:sz w:val="22"/>
          <w:lang w:eastAsia="zh-TW"/>
        </w:rPr>
        <w:t>的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9855" cy="190500"/>
            <wp:effectExtent l="0" t="0" r="4445" b="0"/>
            <wp:docPr id="127" name="图片 127" descr="16172896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 descr="1617289670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”，</w:t>
      </w:r>
      <w:r>
        <w:rPr>
          <w:rFonts w:ascii="宋体" w:hAnsi="宋体"/>
          <w:sz w:val="22"/>
          <w:lang w:eastAsia="zh-TW"/>
        </w:rPr>
        <w:t>顯</w:t>
      </w:r>
      <w:r>
        <w:rPr>
          <w:rFonts w:ascii="宋体" w:hAnsi="宋体" w:hint="eastAsia"/>
          <w:sz w:val="22"/>
          <w:lang w:eastAsia="zh-TW"/>
        </w:rPr>
        <w:t>即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9065"/>
            <wp:effectExtent l="0" t="0" r="0" b="0"/>
            <wp:docPr id="126" name="图片 126" descr="&amp;7.F629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7" descr="&amp;7.F629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字的</w:t>
      </w:r>
      <w:r>
        <w:rPr>
          <w:rFonts w:ascii="宋体" w:hAnsi="宋体"/>
          <w:sz w:val="22"/>
          <w:lang w:eastAsia="zh-TW"/>
        </w:rPr>
        <w:t>龜形省去足形。</w:t>
      </w:r>
      <w:r>
        <w:rPr>
          <w:rFonts w:ascii="宋体" w:hAnsi="宋体" w:hint="eastAsia"/>
          <w:sz w:val="22"/>
          <w:lang w:eastAsia="zh-TW"/>
        </w:rPr>
        <w:t>（</w:t>
      </w:r>
      <w:r w:rsidRPr="009F343D">
        <w:rPr>
          <w:rFonts w:ascii="Times New Roman" w:hAnsi="Times New Roman" w:hint="eastAsia"/>
          <w:sz w:val="22"/>
          <w:lang w:eastAsia="zh-TW"/>
        </w:rPr>
        <w:t>12</w:t>
      </w:r>
      <w:r>
        <w:rPr>
          <w:rFonts w:ascii="宋体" w:hAnsi="宋体" w:hint="eastAsia"/>
          <w:sz w:val="22"/>
          <w:lang w:eastAsia="zh-TW"/>
        </w:rPr>
        <w:t>）、</w:t>
      </w:r>
      <w:r>
        <w:rPr>
          <w:rFonts w:ascii="宋体" w:hAnsi="宋体"/>
          <w:sz w:val="22"/>
          <w:lang w:eastAsia="zh-TW"/>
        </w:rPr>
        <w:t>（</w:t>
      </w:r>
      <w:r w:rsidRPr="009F343D">
        <w:rPr>
          <w:rFonts w:ascii="Times New Roman" w:hAnsi="Times New Roman" w:hint="eastAsia"/>
          <w:sz w:val="22"/>
          <w:lang w:eastAsia="zh-TW"/>
        </w:rPr>
        <w:t>13</w:t>
      </w:r>
      <w:r>
        <w:rPr>
          <w:rFonts w:ascii="宋体" w:hAnsi="宋体"/>
          <w:sz w:val="22"/>
          <w:lang w:eastAsia="zh-TW"/>
        </w:rPr>
        <w:t>）</w:t>
      </w:r>
      <w:r>
        <w:rPr>
          <w:rFonts w:ascii="宋体" w:hAnsi="宋体" w:hint="eastAsia"/>
          <w:sz w:val="22"/>
          <w:lang w:eastAsia="zh-TW"/>
        </w:rPr>
        <w:t>二例</w:t>
      </w:r>
      <w:r>
        <w:rPr>
          <w:rFonts w:ascii="宋体" w:hAnsi="宋体"/>
          <w:sz w:val="22"/>
          <w:lang w:eastAsia="zh-TW"/>
        </w:rPr>
        <w:t>可證，龜字在甲骨中</w:t>
      </w:r>
      <w:r>
        <w:rPr>
          <w:rFonts w:ascii="宋体" w:hAnsi="宋体" w:hint="eastAsia"/>
          <w:sz w:val="22"/>
          <w:lang w:eastAsia="zh-TW"/>
        </w:rPr>
        <w:t>存在</w:t>
      </w:r>
      <w:r>
        <w:rPr>
          <w:rFonts w:ascii="宋体" w:hAnsi="宋体"/>
          <w:sz w:val="22"/>
          <w:lang w:eastAsia="zh-TW"/>
        </w:rPr>
        <w:t>省去足形的寫法。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而</w:t>
      </w:r>
      <w:r>
        <w:rPr>
          <w:rFonts w:ascii="宋体" w:hAnsi="宋体"/>
          <w:sz w:val="22"/>
          <w:lang w:eastAsia="zh-TW"/>
        </w:rPr>
        <w:t>龜字</w:t>
      </w:r>
      <w:r>
        <w:rPr>
          <w:rFonts w:ascii="宋体" w:hAnsi="宋体" w:hint="eastAsia"/>
          <w:sz w:val="22"/>
          <w:lang w:eastAsia="zh-TW"/>
        </w:rPr>
        <w:t>或龜旁在甲骨中</w:t>
      </w:r>
      <w:r>
        <w:rPr>
          <w:rFonts w:ascii="宋体" w:hAnsi="宋体"/>
          <w:sz w:val="22"/>
          <w:lang w:eastAsia="zh-TW"/>
        </w:rPr>
        <w:t>除了省去足形的異體之外，還存在一種將頭部</w:t>
      </w:r>
      <w:r>
        <w:rPr>
          <w:rFonts w:ascii="宋体" w:hAnsi="宋体" w:hint="eastAsia"/>
          <w:sz w:val="22"/>
          <w:lang w:eastAsia="zh-TW"/>
        </w:rPr>
        <w:t>簡化</w:t>
      </w:r>
      <w:r>
        <w:rPr>
          <w:rFonts w:ascii="宋体" w:hAnsi="宋体"/>
          <w:sz w:val="22"/>
          <w:lang w:eastAsia="zh-TW"/>
        </w:rPr>
        <w:t>爲三角形的寫法，如：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14</w:t>
      </w:r>
      <w:r>
        <w:rPr>
          <w:rFonts w:ascii="楷体" w:eastAsia="楷体" w:hAnsi="楷体" w:hint="eastAsia"/>
          <w:sz w:val="22"/>
          <w:lang w:eastAsia="zh-TW"/>
        </w:rPr>
        <w:t>）□□貞，</w:t>
      </w:r>
      <w:r>
        <w:rPr>
          <w:rFonts w:ascii="楷体" w:eastAsia="楷体" w:hAnsi="楷体"/>
          <w:sz w:val="22"/>
          <w:lang w:eastAsia="zh-TW"/>
        </w:rPr>
        <w:t>又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16840" cy="116840"/>
            <wp:effectExtent l="0" t="0" r="0" b="0"/>
            <wp:docPr id="125" name="图片 125" descr="&amp;7.F629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8" descr="&amp;7.F629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（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241300" cy="234315"/>
            <wp:effectExtent l="0" t="0" r="0" b="0"/>
            <wp:docPr id="124" name="图片 124" descr="C:\Users\user\Pictures\Show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" descr="C:\Users\user\Pictures\ShowImage (8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）燎</w:t>
      </w:r>
      <w:r>
        <w:rPr>
          <w:rFonts w:ascii="微软雅黑" w:eastAsia="微软雅黑" w:hAnsi="微软雅黑" w:cs="微软雅黑" w:hint="eastAsia"/>
          <w:sz w:val="22"/>
          <w:lang w:eastAsia="zh-TW"/>
        </w:rPr>
        <w:t xml:space="preserve">〼 </w:t>
      </w:r>
      <w:r>
        <w:rPr>
          <w:rFonts w:ascii="微软雅黑" w:eastAsia="微软雅黑" w:hAnsi="微软雅黑" w:cs="微软雅黑"/>
          <w:sz w:val="22"/>
          <w:lang w:eastAsia="zh-TW"/>
        </w:rPr>
        <w:t xml:space="preserve">                   </w:t>
      </w:r>
      <w:r>
        <w:rPr>
          <w:rFonts w:ascii="楷体" w:eastAsia="楷体" w:hAnsi="楷体" w:hint="eastAsia"/>
          <w:sz w:val="22"/>
          <w:lang w:eastAsia="zh-TW"/>
        </w:rPr>
        <w:t>《合》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34465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Times New Roman" w:eastAsia="楷体" w:hAnsi="Times New Roman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15</w:t>
      </w:r>
      <w:r>
        <w:rPr>
          <w:rFonts w:ascii="楷体" w:eastAsia="楷体" w:hAnsi="楷体" w:hint="eastAsia"/>
          <w:sz w:val="22"/>
          <w:lang w:eastAsia="zh-TW"/>
        </w:rPr>
        <w:t>）</w:t>
      </w:r>
      <w:r>
        <w:rPr>
          <w:rFonts w:ascii="微软雅黑" w:eastAsia="微软雅黑" w:hAnsi="微软雅黑" w:cs="微软雅黑" w:hint="eastAsia"/>
          <w:sz w:val="22"/>
          <w:lang w:eastAsia="zh-TW"/>
        </w:rPr>
        <w:t>〼</w:t>
      </w:r>
      <w:r>
        <w:rPr>
          <w:rFonts w:ascii="楷体" w:eastAsia="楷体" w:hAnsi="楷体"/>
          <w:sz w:val="22"/>
          <w:lang w:eastAsia="zh-TW"/>
        </w:rPr>
        <w:t>戠</w:t>
      </w:r>
      <w:r>
        <w:rPr>
          <w:rFonts w:ascii="微软雅黑" w:eastAsia="微软雅黑" w:hAnsi="微软雅黑" w:cs="微软雅黑" w:hint="eastAsia"/>
          <w:sz w:val="22"/>
          <w:lang w:eastAsia="zh-TW"/>
        </w:rPr>
        <w:t>〼</w:t>
      </w:r>
      <w:r>
        <w:rPr>
          <w:rFonts w:ascii="楷体" w:eastAsia="楷体" w:hAnsi="楷体" w:hint="eastAsia"/>
          <w:sz w:val="22"/>
          <w:lang w:eastAsia="zh-TW"/>
        </w:rPr>
        <w:t>（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2235" cy="219710"/>
            <wp:effectExtent l="0" t="0" r="0" b="8890"/>
            <wp:docPr id="123" name="图片 123" descr="16172898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1617289836(1)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）</w:t>
      </w:r>
      <w:r>
        <w:rPr>
          <w:rFonts w:ascii="微软雅黑" w:eastAsia="微软雅黑" w:hAnsi="微软雅黑" w:cs="微软雅黑" w:hint="eastAsia"/>
          <w:sz w:val="22"/>
          <w:lang w:eastAsia="zh-TW"/>
        </w:rPr>
        <w:t>〼</w:t>
      </w:r>
      <w:r>
        <w:rPr>
          <w:rFonts w:ascii="楷体" w:eastAsia="楷体" w:hAnsi="楷体" w:hint="eastAsia"/>
          <w:sz w:val="22"/>
          <w:lang w:eastAsia="zh-TW"/>
        </w:rPr>
        <w:t>河</w:t>
      </w:r>
      <w:r>
        <w:rPr>
          <w:rFonts w:ascii="楷体" w:eastAsia="楷体" w:hAnsi="楷体"/>
          <w:sz w:val="22"/>
          <w:lang w:eastAsia="zh-TW"/>
        </w:rPr>
        <w:t>。</w:t>
      </w:r>
      <w:r>
        <w:rPr>
          <w:rFonts w:ascii="楷体" w:eastAsia="楷体" w:hAnsi="楷体" w:hint="eastAsia"/>
          <w:sz w:val="22"/>
          <w:lang w:eastAsia="zh-TW"/>
        </w:rPr>
        <w:t xml:space="preserve"> </w:t>
      </w:r>
      <w:r>
        <w:rPr>
          <w:rFonts w:ascii="楷体" w:eastAsia="楷体" w:hAnsi="楷体"/>
          <w:sz w:val="22"/>
          <w:lang w:eastAsia="zh-TW"/>
        </w:rPr>
        <w:t xml:space="preserve">                         </w:t>
      </w:r>
      <w:r>
        <w:rPr>
          <w:rFonts w:ascii="楷体" w:eastAsia="楷体" w:hAnsi="楷体" w:hint="eastAsia"/>
          <w:sz w:val="22"/>
          <w:lang w:eastAsia="zh-TW"/>
        </w:rPr>
        <w:t>《合》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34261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200"/>
        <w:textAlignment w:val="center"/>
        <w:rPr>
          <w:rFonts w:ascii="楷体" w:hAnsi="楷体"/>
          <w:sz w:val="10"/>
          <w:szCs w:val="10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 w:hint="eastAsia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此二例</w:t>
      </w:r>
      <w:r>
        <w:rPr>
          <w:rFonts w:ascii="宋体" w:hAnsi="宋体"/>
          <w:sz w:val="22"/>
          <w:lang w:eastAsia="zh-TW"/>
        </w:rPr>
        <w:t>中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9065"/>
            <wp:effectExtent l="0" t="0" r="0" b="0"/>
            <wp:docPr id="122" name="图片 122" descr="&amp;7.F629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7" descr="&amp;7.F629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字的</w:t>
      </w:r>
      <w:r>
        <w:rPr>
          <w:rFonts w:ascii="宋体" w:hAnsi="宋体"/>
          <w:sz w:val="22"/>
          <w:lang w:eastAsia="zh-TW"/>
        </w:rPr>
        <w:t>龜形頭部，均由比較複雜的</w:t>
      </w:r>
      <w:r>
        <w:rPr>
          <w:rFonts w:ascii="宋体" w:hAnsi="宋体" w:hint="eastAsia"/>
          <w:sz w:val="22"/>
          <w:lang w:eastAsia="zh-TW"/>
        </w:rPr>
        <w:t>圈形</w:t>
      </w:r>
      <w:r>
        <w:rPr>
          <w:rFonts w:ascii="宋体" w:hAnsi="宋体"/>
          <w:sz w:val="22"/>
          <w:lang w:eastAsia="zh-TW"/>
        </w:rPr>
        <w:t>寫法</w:t>
      </w:r>
      <w:r>
        <w:rPr>
          <w:rFonts w:ascii="宋体" w:hAnsi="宋体" w:hint="eastAsia"/>
          <w:sz w:val="22"/>
          <w:lang w:eastAsia="zh-TW"/>
        </w:rPr>
        <w:t>綫條化</w:t>
      </w:r>
      <w:r>
        <w:rPr>
          <w:rFonts w:ascii="宋体" w:hAnsi="宋体"/>
          <w:sz w:val="22"/>
          <w:lang w:eastAsia="zh-TW"/>
        </w:rPr>
        <w:t>、簡化</w:t>
      </w:r>
      <w:r>
        <w:rPr>
          <w:rFonts w:ascii="宋体" w:hAnsi="宋体" w:hint="eastAsia"/>
          <w:sz w:val="22"/>
          <w:lang w:eastAsia="zh-TW"/>
        </w:rPr>
        <w:t>爲</w:t>
      </w:r>
      <w:r>
        <w:rPr>
          <w:rFonts w:ascii="宋体" w:hAnsi="宋体"/>
          <w:sz w:val="22"/>
          <w:lang w:eastAsia="zh-TW"/>
        </w:rPr>
        <w:t>三角形。</w:t>
      </w:r>
      <w:r>
        <w:rPr>
          <w:rFonts w:ascii="宋体" w:hAnsi="宋体" w:hint="eastAsia"/>
          <w:sz w:val="22"/>
          <w:lang w:eastAsia="zh-TW"/>
        </w:rPr>
        <w:t>合</w:t>
      </w:r>
      <w:r w:rsidRPr="009F343D">
        <w:rPr>
          <w:rFonts w:ascii="Times New Roman" w:hAnsi="Times New Roman" w:hint="eastAsia"/>
          <w:sz w:val="22"/>
          <w:lang w:eastAsia="zh-TW"/>
        </w:rPr>
        <w:lastRenderedPageBreak/>
        <w:t>34261</w:t>
      </w:r>
      <w:r>
        <w:rPr>
          <w:rFonts w:ascii="宋体" w:hAnsi="宋体" w:hint="eastAsia"/>
          <w:sz w:val="22"/>
          <w:lang w:eastAsia="zh-TW"/>
        </w:rPr>
        <w:t>之“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2235" cy="219710"/>
            <wp:effectExtent l="0" t="0" r="0" b="8890"/>
            <wp:docPr id="121" name="图片 121" descr="16172898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 descr="1617289836(1)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”雖然龜足有所退化，仍保留兩短畫，可知甲骨</w:t>
      </w:r>
      <w:r>
        <w:rPr>
          <w:rFonts w:ascii="宋体" w:hAnsi="宋体"/>
          <w:sz w:val="22"/>
          <w:lang w:eastAsia="zh-TW"/>
        </w:rPr>
        <w:t>中的龜形，</w:t>
      </w:r>
      <w:r>
        <w:rPr>
          <w:rFonts w:ascii="宋体" w:hAnsi="宋体" w:hint="eastAsia"/>
          <w:sz w:val="22"/>
          <w:lang w:eastAsia="zh-TW"/>
        </w:rPr>
        <w:t>如劉釗所言，有部分漸省</w:t>
      </w:r>
      <w:r>
        <w:rPr>
          <w:rFonts w:ascii="宋体" w:hAnsi="宋体"/>
          <w:sz w:val="22"/>
          <w:lang w:eastAsia="zh-TW"/>
        </w:rPr>
        <w:t>足形</w:t>
      </w:r>
      <w:r>
        <w:rPr>
          <w:rFonts w:ascii="宋体" w:hAnsi="宋体" w:hint="eastAsia"/>
          <w:sz w:val="22"/>
          <w:lang w:eastAsia="zh-TW"/>
        </w:rPr>
        <w:t>的趨勢。就是</w:t>
      </w:r>
      <w:r>
        <w:rPr>
          <w:rFonts w:ascii="宋体" w:hAnsi="宋体"/>
          <w:sz w:val="22"/>
          <w:lang w:eastAsia="zh-TW"/>
        </w:rPr>
        <w:t>不作偏旁的龜字，也有類似省寫，如：</w:t>
      </w:r>
    </w:p>
    <w:p w:rsidR="00594366" w:rsidRDefault="00594366" w:rsidP="00594366">
      <w:pPr>
        <w:autoSpaceDE w:val="0"/>
        <w:autoSpaceDN w:val="0"/>
        <w:snapToGrid w:val="0"/>
        <w:spacing w:beforeLines="50" w:before="156" w:afterLines="50" w:after="156" w:line="300" w:lineRule="auto"/>
        <w:ind w:leftChars="200" w:left="420" w:rightChars="200" w:right="420" w:firstLineChars="200" w:firstLine="440"/>
        <w:textAlignment w:val="center"/>
        <w:rPr>
          <w:rFonts w:ascii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（</w:t>
      </w:r>
      <w:r w:rsidRPr="009F343D">
        <w:rPr>
          <w:rFonts w:ascii="Times New Roman" w:eastAsia="楷体" w:hAnsi="Times New Roman" w:hint="eastAsia"/>
          <w:sz w:val="22"/>
          <w:lang w:eastAsia="zh-TW"/>
        </w:rPr>
        <w:t>16</w:t>
      </w:r>
      <w:r>
        <w:rPr>
          <w:rFonts w:ascii="楷体" w:eastAsia="楷体" w:hAnsi="楷体" w:hint="eastAsia"/>
          <w:sz w:val="22"/>
          <w:lang w:eastAsia="zh-TW"/>
        </w:rPr>
        <w:t>）龜</w:t>
      </w:r>
      <w:r>
        <w:rPr>
          <w:rFonts w:ascii="楷体" w:eastAsia="楷体" w:hAnsi="楷体"/>
          <w:sz w:val="22"/>
          <w:lang w:eastAsia="zh-TW"/>
        </w:rPr>
        <w:t>（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39065" cy="226695"/>
            <wp:effectExtent l="0" t="0" r="0" b="1905"/>
            <wp:docPr id="120" name="图片 120" descr="16173762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 descr="1617376218(1)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sz w:val="22"/>
          <w:lang w:eastAsia="zh-TW"/>
        </w:rPr>
        <w:t>）</w:t>
      </w:r>
      <w:r>
        <w:rPr>
          <w:rFonts w:ascii="楷体" w:eastAsia="楷体" w:hAnsi="楷体" w:hint="eastAsia"/>
          <w:sz w:val="22"/>
          <w:lang w:eastAsia="zh-TW"/>
        </w:rPr>
        <w:t>一屯</w:t>
      </w:r>
      <w:r>
        <w:rPr>
          <w:rFonts w:ascii="楷体" w:eastAsia="楷体" w:hAnsi="楷体"/>
          <w:sz w:val="22"/>
          <w:lang w:eastAsia="zh-TW"/>
        </w:rPr>
        <w:t>，亘</w:t>
      </w:r>
      <w:r>
        <w:rPr>
          <w:rFonts w:ascii="楷体" w:eastAsia="楷体" w:hAnsi="楷体" w:hint="eastAsia"/>
          <w:sz w:val="22"/>
          <w:lang w:eastAsia="zh-TW"/>
        </w:rPr>
        <w:t xml:space="preserve">。 </w:t>
      </w:r>
      <w:r>
        <w:rPr>
          <w:rFonts w:ascii="楷体" w:eastAsia="楷体" w:hAnsi="楷体"/>
          <w:sz w:val="22"/>
          <w:lang w:eastAsia="zh-TW"/>
        </w:rPr>
        <w:t xml:space="preserve">         </w:t>
      </w:r>
      <w:r>
        <w:rPr>
          <w:rFonts w:ascii="楷体" w:eastAsia="楷体" w:hAnsi="楷体" w:hint="eastAsia"/>
          <w:sz w:val="22"/>
          <w:lang w:eastAsia="zh-TW"/>
        </w:rPr>
        <w:t>《合》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15700</w:t>
      </w:r>
      <w:r>
        <w:rPr>
          <w:rFonts w:ascii="楷体" w:eastAsia="楷体" w:hAnsi="楷体" w:hint="eastAsia"/>
          <w:sz w:val="22"/>
          <w:lang w:eastAsia="zh-TW"/>
        </w:rPr>
        <w:t>（《粹》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1494</w:t>
      </w:r>
      <w:r>
        <w:rPr>
          <w:rFonts w:ascii="楷体" w:eastAsia="楷体" w:hAnsi="楷体" w:hint="eastAsia"/>
          <w:sz w:val="22"/>
          <w:lang w:eastAsia="zh-TW"/>
        </w:rPr>
        <w:t>）臼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此例骨臼</w:t>
      </w:r>
      <w:r>
        <w:rPr>
          <w:rFonts w:ascii="宋体" w:hAnsi="宋体"/>
          <w:sz w:val="22"/>
          <w:lang w:eastAsia="zh-TW"/>
        </w:rPr>
        <w:t>記事刻辭</w:t>
      </w:r>
      <w:r>
        <w:rPr>
          <w:rFonts w:ascii="宋体" w:hAnsi="宋体" w:hint="eastAsia"/>
          <w:sz w:val="22"/>
          <w:lang w:eastAsia="zh-TW"/>
        </w:rPr>
        <w:t>中</w:t>
      </w:r>
      <w:r>
        <w:rPr>
          <w:rFonts w:ascii="宋体" w:hAnsi="宋体"/>
          <w:sz w:val="22"/>
          <w:lang w:eastAsia="zh-TW"/>
        </w:rPr>
        <w:t>，龜字</w:t>
      </w:r>
      <w:r>
        <w:rPr>
          <w:rFonts w:ascii="宋体" w:hAnsi="宋体" w:hint="eastAsia"/>
          <w:sz w:val="22"/>
          <w:lang w:eastAsia="zh-TW"/>
        </w:rPr>
        <w:t>上部</w:t>
      </w:r>
      <w:r>
        <w:rPr>
          <w:rFonts w:ascii="宋体" w:hAnsi="宋体"/>
          <w:sz w:val="22"/>
          <w:lang w:eastAsia="zh-TW"/>
        </w:rPr>
        <w:t>頭</w:t>
      </w:r>
      <w:r>
        <w:rPr>
          <w:rFonts w:ascii="宋体" w:hAnsi="宋体" w:hint="eastAsia"/>
          <w:sz w:val="22"/>
          <w:lang w:eastAsia="zh-TW"/>
        </w:rPr>
        <w:t>形</w:t>
      </w:r>
      <w:r>
        <w:rPr>
          <w:rFonts w:ascii="宋体" w:hAnsi="宋体"/>
          <w:sz w:val="22"/>
          <w:lang w:eastAsia="zh-TW"/>
        </w:rPr>
        <w:t>亦</w:t>
      </w:r>
      <w:r>
        <w:rPr>
          <w:rFonts w:ascii="宋体" w:hAnsi="宋体" w:hint="eastAsia"/>
          <w:sz w:val="22"/>
          <w:lang w:eastAsia="zh-TW"/>
        </w:rPr>
        <w:t>大幅</w:t>
      </w:r>
      <w:r>
        <w:rPr>
          <w:rFonts w:ascii="宋体" w:hAnsi="宋体"/>
          <w:sz w:val="22"/>
          <w:lang w:eastAsia="zh-TW"/>
        </w:rPr>
        <w:t>簡化</w:t>
      </w:r>
      <w:r>
        <w:rPr>
          <w:rFonts w:ascii="宋体" w:hAnsi="宋体" w:hint="eastAsia"/>
          <w:sz w:val="22"/>
          <w:lang w:eastAsia="zh-TW"/>
        </w:rPr>
        <w:t>，</w:t>
      </w:r>
      <w:r>
        <w:rPr>
          <w:rFonts w:ascii="宋体" w:hAnsi="宋体"/>
          <w:sz w:val="22"/>
          <w:lang w:eastAsia="zh-TW"/>
        </w:rPr>
        <w:t>甚至較三角形爲簡</w:t>
      </w:r>
      <w:r>
        <w:rPr>
          <w:rFonts w:ascii="宋体" w:hAnsi="宋体" w:hint="eastAsia"/>
          <w:sz w:val="22"/>
          <w:lang w:eastAsia="zh-TW"/>
        </w:rPr>
        <w:t>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/>
          <w:sz w:val="22"/>
          <w:lang w:eastAsia="zh-TW"/>
        </w:rPr>
        <w:tab/>
      </w:r>
      <w:r>
        <w:rPr>
          <w:rFonts w:ascii="宋体" w:hAnsi="宋体" w:hint="eastAsia"/>
          <w:sz w:val="22"/>
          <w:lang w:eastAsia="zh-TW"/>
        </w:rPr>
        <w:t>由（</w:t>
      </w:r>
      <w:r w:rsidRPr="009F343D">
        <w:rPr>
          <w:rFonts w:ascii="Times New Roman" w:hAnsi="Times New Roman" w:hint="eastAsia"/>
          <w:sz w:val="22"/>
          <w:lang w:eastAsia="zh-TW"/>
        </w:rPr>
        <w:t>12</w:t>
      </w:r>
      <w:r>
        <w:rPr>
          <w:rFonts w:ascii="宋体" w:hAnsi="宋体" w:hint="eastAsia"/>
          <w:sz w:val="22"/>
          <w:lang w:eastAsia="zh-TW"/>
        </w:rPr>
        <w:t>）、</w:t>
      </w:r>
      <w:r>
        <w:rPr>
          <w:rFonts w:ascii="宋体" w:hAnsi="宋体"/>
          <w:sz w:val="22"/>
          <w:lang w:eastAsia="zh-TW"/>
        </w:rPr>
        <w:t>（</w:t>
      </w:r>
      <w:r w:rsidRPr="009F343D">
        <w:rPr>
          <w:rFonts w:ascii="Times New Roman" w:hAnsi="Times New Roman" w:hint="eastAsia"/>
          <w:sz w:val="22"/>
          <w:lang w:eastAsia="zh-TW"/>
        </w:rPr>
        <w:t>13</w:t>
      </w:r>
      <w:r>
        <w:rPr>
          <w:rFonts w:ascii="宋体" w:hAnsi="宋体"/>
          <w:sz w:val="22"/>
          <w:lang w:eastAsia="zh-TW"/>
        </w:rPr>
        <w:t>）</w:t>
      </w:r>
      <w:r>
        <w:rPr>
          <w:rFonts w:ascii="宋体" w:hAnsi="宋体" w:hint="eastAsia"/>
          <w:sz w:val="22"/>
          <w:lang w:eastAsia="zh-TW"/>
        </w:rPr>
        <w:t>二例可</w:t>
      </w:r>
      <w:r>
        <w:rPr>
          <w:rFonts w:ascii="宋体" w:hAnsi="宋体"/>
          <w:sz w:val="22"/>
          <w:lang w:eastAsia="zh-TW"/>
        </w:rPr>
        <w:t>知甲骨中龜字</w:t>
      </w:r>
      <w:r>
        <w:rPr>
          <w:rFonts w:ascii="宋体" w:hAnsi="宋体" w:hint="eastAsia"/>
          <w:sz w:val="22"/>
          <w:lang w:eastAsia="zh-TW"/>
        </w:rPr>
        <w:t>有</w:t>
      </w:r>
      <w:r>
        <w:rPr>
          <w:rFonts w:ascii="宋体" w:hAnsi="宋体"/>
          <w:sz w:val="22"/>
          <w:lang w:eastAsia="zh-TW"/>
        </w:rPr>
        <w:t>省略足形的寫法，</w:t>
      </w:r>
      <w:r>
        <w:rPr>
          <w:rFonts w:ascii="宋体" w:hAnsi="宋体" w:hint="eastAsia"/>
          <w:sz w:val="22"/>
          <w:lang w:eastAsia="zh-TW"/>
        </w:rPr>
        <w:t>由（</w:t>
      </w:r>
      <w:r w:rsidRPr="009F343D">
        <w:rPr>
          <w:rFonts w:ascii="Times New Roman" w:hAnsi="Times New Roman" w:hint="eastAsia"/>
          <w:sz w:val="22"/>
          <w:lang w:eastAsia="zh-TW"/>
        </w:rPr>
        <w:t>14</w:t>
      </w:r>
      <w:r>
        <w:rPr>
          <w:rFonts w:ascii="宋体" w:hAnsi="宋体" w:hint="eastAsia"/>
          <w:sz w:val="22"/>
          <w:lang w:eastAsia="zh-TW"/>
        </w:rPr>
        <w:t>）、</w:t>
      </w:r>
      <w:r>
        <w:rPr>
          <w:rFonts w:ascii="宋体" w:hAnsi="宋体"/>
          <w:sz w:val="22"/>
          <w:lang w:eastAsia="zh-TW"/>
        </w:rPr>
        <w:t>（</w:t>
      </w:r>
      <w:r w:rsidRPr="009F343D">
        <w:rPr>
          <w:rFonts w:ascii="Times New Roman" w:hAnsi="Times New Roman" w:hint="eastAsia"/>
          <w:sz w:val="22"/>
          <w:lang w:eastAsia="zh-TW"/>
        </w:rPr>
        <w:t>15</w:t>
      </w:r>
      <w:r>
        <w:rPr>
          <w:rFonts w:ascii="宋体" w:hAnsi="宋体"/>
          <w:sz w:val="22"/>
          <w:lang w:eastAsia="zh-TW"/>
        </w:rPr>
        <w:t>）</w:t>
      </w:r>
      <w:r>
        <w:rPr>
          <w:rFonts w:ascii="宋体" w:hAnsi="宋体" w:hint="eastAsia"/>
          <w:sz w:val="22"/>
          <w:lang w:eastAsia="zh-TW"/>
        </w:rPr>
        <w:t>、</w:t>
      </w:r>
      <w:r>
        <w:rPr>
          <w:rFonts w:ascii="宋体" w:hAnsi="宋体"/>
          <w:sz w:val="22"/>
          <w:lang w:eastAsia="zh-TW"/>
        </w:rPr>
        <w:t>（</w:t>
      </w:r>
      <w:r w:rsidRPr="009F343D">
        <w:rPr>
          <w:rFonts w:ascii="Times New Roman" w:hAnsi="Times New Roman" w:hint="eastAsia"/>
          <w:sz w:val="22"/>
          <w:lang w:eastAsia="zh-TW"/>
        </w:rPr>
        <w:t>16</w:t>
      </w:r>
      <w:r>
        <w:rPr>
          <w:rFonts w:ascii="宋体" w:hAnsi="宋体"/>
          <w:sz w:val="22"/>
          <w:lang w:eastAsia="zh-TW"/>
        </w:rPr>
        <w:t>）</w:t>
      </w:r>
      <w:r>
        <w:rPr>
          <w:rFonts w:ascii="宋体" w:hAnsi="宋体" w:hint="eastAsia"/>
          <w:sz w:val="22"/>
          <w:lang w:eastAsia="zh-TW"/>
        </w:rPr>
        <w:t>三例可知</w:t>
      </w:r>
      <w:r>
        <w:rPr>
          <w:rFonts w:ascii="宋体" w:hAnsi="宋体"/>
          <w:sz w:val="22"/>
          <w:lang w:eastAsia="zh-TW"/>
        </w:rPr>
        <w:t>甲骨中龜字有頭部簡寫</w:t>
      </w:r>
      <w:r>
        <w:rPr>
          <w:rFonts w:ascii="宋体" w:hAnsi="宋体" w:hint="eastAsia"/>
          <w:sz w:val="22"/>
          <w:lang w:eastAsia="zh-TW"/>
        </w:rPr>
        <w:t>作</w:t>
      </w:r>
      <w:r>
        <w:rPr>
          <w:rFonts w:ascii="宋体" w:hAnsi="宋体"/>
          <w:sz w:val="22"/>
          <w:lang w:eastAsia="zh-TW"/>
        </w:rPr>
        <w:t>三角形的寫法</w:t>
      </w:r>
      <w:r>
        <w:rPr>
          <w:rFonts w:ascii="宋体" w:hAnsi="宋体" w:hint="eastAsia"/>
          <w:sz w:val="22"/>
          <w:lang w:eastAsia="zh-TW"/>
        </w:rPr>
        <w:t>。</w:t>
      </w:r>
      <w:r>
        <w:rPr>
          <w:rFonts w:ascii="宋体" w:hAnsi="宋体"/>
          <w:sz w:val="22"/>
          <w:lang w:eastAsia="zh-TW"/>
        </w:rPr>
        <w:t>故</w:t>
      </w:r>
      <w:r>
        <w:rPr>
          <w:rFonts w:ascii="宋体" w:hAnsi="宋体" w:hint="eastAsia"/>
          <w:sz w:val="22"/>
          <w:lang w:eastAsia="zh-TW"/>
        </w:rPr>
        <w:t>本文</w:t>
      </w:r>
      <w:r>
        <w:rPr>
          <w:rFonts w:ascii="宋体" w:hAnsi="宋体"/>
          <w:sz w:val="22"/>
          <w:lang w:eastAsia="zh-TW"/>
        </w:rPr>
        <w:t>所論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19" name="图片 119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”形</w:t>
      </w:r>
      <w:r>
        <w:rPr>
          <w:rFonts w:ascii="宋体" w:hAnsi="宋体"/>
          <w:sz w:val="22"/>
          <w:lang w:eastAsia="zh-TW"/>
        </w:rPr>
        <w:t>，在字形上確實可以</w:t>
      </w:r>
      <w:r>
        <w:rPr>
          <w:rFonts w:ascii="宋体" w:hAnsi="宋体" w:hint="eastAsia"/>
          <w:sz w:val="22"/>
          <w:lang w:eastAsia="zh-TW"/>
        </w:rPr>
        <w:t>視作</w:t>
      </w:r>
      <w:r>
        <w:rPr>
          <w:rFonts w:ascii="宋体" w:hAnsi="宋体"/>
          <w:sz w:val="22"/>
          <w:lang w:eastAsia="zh-TW"/>
        </w:rPr>
        <w:t>龜字的</w:t>
      </w:r>
      <w:r>
        <w:rPr>
          <w:rFonts w:ascii="宋体" w:hAnsi="宋体" w:hint="eastAsia"/>
          <w:sz w:val="22"/>
          <w:lang w:eastAsia="zh-TW"/>
        </w:rPr>
        <w:t>一種</w:t>
      </w:r>
      <w:r>
        <w:rPr>
          <w:rFonts w:ascii="宋体" w:hAnsi="宋体"/>
          <w:sz w:val="22"/>
          <w:lang w:eastAsia="zh-TW"/>
        </w:rPr>
        <w:t>異體。《</w:t>
      </w:r>
      <w:r>
        <w:rPr>
          <w:rFonts w:ascii="宋体" w:hAnsi="宋体" w:hint="eastAsia"/>
          <w:sz w:val="22"/>
          <w:lang w:eastAsia="zh-TW"/>
        </w:rPr>
        <w:t>甲骨文編</w:t>
      </w:r>
      <w:r>
        <w:rPr>
          <w:rFonts w:ascii="宋体" w:hAnsi="宋体"/>
          <w:sz w:val="22"/>
          <w:lang w:eastAsia="zh-TW"/>
        </w:rPr>
        <w:t>》</w:t>
      </w:r>
      <w:r>
        <w:rPr>
          <w:rFonts w:ascii="宋体" w:hAnsi="宋体" w:hint="eastAsia"/>
          <w:sz w:val="22"/>
          <w:lang w:eastAsia="zh-TW"/>
        </w:rPr>
        <w:t>將“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18" name="图片 118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</w:t>
      </w:r>
      <w:r>
        <w:rPr>
          <w:rFonts w:ascii="宋体" w:hAnsi="宋体"/>
          <w:sz w:val="22"/>
          <w:lang w:eastAsia="zh-TW"/>
        </w:rPr>
        <w:t>附</w:t>
      </w:r>
      <w:r>
        <w:rPr>
          <w:rFonts w:ascii="宋体" w:hAnsi="宋体" w:hint="eastAsia"/>
          <w:sz w:val="22"/>
          <w:lang w:eastAsia="zh-TW"/>
        </w:rPr>
        <w:t>於“龜”字</w:t>
      </w:r>
      <w:r>
        <w:rPr>
          <w:rFonts w:ascii="宋体" w:hAnsi="宋体"/>
          <w:sz w:val="22"/>
          <w:lang w:eastAsia="zh-TW"/>
        </w:rPr>
        <w:t>目下，</w:t>
      </w:r>
      <w:r>
        <w:rPr>
          <w:rFonts w:ascii="宋体" w:hAnsi="宋体" w:hint="eastAsia"/>
          <w:sz w:val="22"/>
          <w:lang w:eastAsia="zh-TW"/>
        </w:rPr>
        <w:t>是正確的</w:t>
      </w:r>
      <w:r>
        <w:rPr>
          <w:rStyle w:val="aff4"/>
          <w:rFonts w:ascii="宋体" w:hAnsi="宋体"/>
          <w:sz w:val="22"/>
        </w:rPr>
        <w:footnoteReference w:id="7"/>
      </w:r>
      <w:r>
        <w:rPr>
          <w:rFonts w:ascii="宋体" w:hAnsi="宋体"/>
          <w:sz w:val="22"/>
          <w:lang w:eastAsia="zh-TW"/>
        </w:rPr>
        <w:t>。</w:t>
      </w:r>
      <w:r>
        <w:rPr>
          <w:rFonts w:ascii="宋体" w:hAnsi="宋体" w:hint="eastAsia"/>
          <w:sz w:val="22"/>
          <w:lang w:eastAsia="zh-TW"/>
        </w:rPr>
        <w:t>《續甲骨文編》將“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17" name="图片 117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”字附於“龜”字</w:t>
      </w:r>
      <w:r>
        <w:rPr>
          <w:rFonts w:ascii="宋体" w:hAnsi="宋体"/>
          <w:sz w:val="22"/>
          <w:lang w:eastAsia="zh-TW"/>
        </w:rPr>
        <w:t>目</w:t>
      </w:r>
      <w:r>
        <w:rPr>
          <w:rFonts w:ascii="宋体" w:hAnsi="宋体" w:hint="eastAsia"/>
          <w:sz w:val="22"/>
          <w:lang w:eastAsia="zh-TW"/>
        </w:rPr>
        <w:t>後</w:t>
      </w:r>
      <w:r>
        <w:rPr>
          <w:rFonts w:ascii="宋体" w:hAnsi="宋体"/>
          <w:sz w:val="22"/>
          <w:lang w:eastAsia="zh-TW"/>
        </w:rPr>
        <w:t>，</w:t>
      </w:r>
      <w:r>
        <w:rPr>
          <w:rFonts w:ascii="宋体" w:hAnsi="宋体" w:hint="eastAsia"/>
          <w:sz w:val="22"/>
          <w:lang w:eastAsia="zh-TW"/>
        </w:rPr>
        <w:t>依其體例</w:t>
      </w:r>
      <w:r>
        <w:rPr>
          <w:rFonts w:ascii="宋体" w:hAnsi="宋体"/>
          <w:sz w:val="22"/>
          <w:lang w:eastAsia="zh-TW"/>
        </w:rPr>
        <w:t>，金先生</w:t>
      </w:r>
      <w:r>
        <w:rPr>
          <w:rFonts w:ascii="宋体" w:hAnsi="宋体" w:hint="eastAsia"/>
          <w:sz w:val="22"/>
          <w:lang w:eastAsia="zh-TW"/>
        </w:rPr>
        <w:t>雖未必</w:t>
      </w:r>
      <w:r>
        <w:rPr>
          <w:rFonts w:ascii="宋体" w:hAnsi="宋体"/>
          <w:sz w:val="22"/>
          <w:lang w:eastAsia="zh-TW"/>
        </w:rPr>
        <w:t>確釋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16" name="图片 116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”字爲</w:t>
      </w:r>
      <w:r>
        <w:rPr>
          <w:rFonts w:ascii="宋体" w:hAnsi="宋体"/>
          <w:sz w:val="22"/>
          <w:lang w:eastAsia="zh-TW"/>
        </w:rPr>
        <w:t>龜，亦未必認爲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15" name="图片 115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”字與</w:t>
      </w:r>
      <w:r>
        <w:rPr>
          <w:rFonts w:ascii="宋体" w:hAnsi="宋体"/>
          <w:sz w:val="22"/>
          <w:lang w:eastAsia="zh-TW"/>
        </w:rPr>
        <w:t>常見龜形</w:t>
      </w:r>
      <w:r>
        <w:rPr>
          <w:rFonts w:ascii="宋体" w:hAnsi="宋体" w:hint="eastAsia"/>
          <w:sz w:val="22"/>
          <w:lang w:eastAsia="zh-TW"/>
        </w:rPr>
        <w:t>是</w:t>
      </w:r>
      <w:r>
        <w:rPr>
          <w:rFonts w:ascii="宋体" w:hAnsi="宋体"/>
          <w:sz w:val="22"/>
          <w:lang w:eastAsia="zh-TW"/>
        </w:rPr>
        <w:t>異體關係，但已經</w:t>
      </w:r>
      <w:r>
        <w:rPr>
          <w:rFonts w:ascii="宋体" w:hAnsi="宋体" w:hint="eastAsia"/>
          <w:sz w:val="22"/>
          <w:lang w:eastAsia="zh-TW"/>
        </w:rPr>
        <w:t>注意到了</w:t>
      </w:r>
      <w:r>
        <w:rPr>
          <w:rFonts w:ascii="宋体" w:hAnsi="宋体"/>
          <w:sz w:val="22"/>
          <w:lang w:eastAsia="zh-TW"/>
        </w:rPr>
        <w:t>二</w:t>
      </w:r>
      <w:r>
        <w:rPr>
          <w:rFonts w:ascii="宋体" w:hAnsi="宋体" w:hint="eastAsia"/>
          <w:sz w:val="22"/>
          <w:lang w:eastAsia="zh-TW"/>
        </w:rPr>
        <w:t>形</w:t>
      </w:r>
      <w:r>
        <w:rPr>
          <w:rFonts w:ascii="宋体" w:hAnsi="宋体"/>
          <w:sz w:val="22"/>
          <w:lang w:eastAsia="zh-TW"/>
        </w:rPr>
        <w:t>之間存在的緊密關係</w:t>
      </w:r>
      <w:r>
        <w:rPr>
          <w:rStyle w:val="aff4"/>
          <w:rFonts w:ascii="宋体" w:hAnsi="宋体"/>
          <w:sz w:val="22"/>
        </w:rPr>
        <w:footnoteReference w:id="8"/>
      </w:r>
      <w:r>
        <w:rPr>
          <w:rFonts w:ascii="宋体" w:hAnsi="宋体"/>
          <w:sz w:val="22"/>
          <w:lang w:eastAsia="zh-TW"/>
        </w:rPr>
        <w:t>。</w:t>
      </w:r>
      <w:r>
        <w:rPr>
          <w:rFonts w:ascii="宋体" w:hAnsi="宋体" w:hint="eastAsia"/>
          <w:sz w:val="22"/>
          <w:lang w:eastAsia="zh-TW"/>
        </w:rPr>
        <w:t>《新甲骨文編》則</w:t>
      </w:r>
      <w:r>
        <w:rPr>
          <w:rFonts w:ascii="宋体" w:hAnsi="宋体"/>
          <w:sz w:val="22"/>
          <w:lang w:eastAsia="zh-TW"/>
        </w:rPr>
        <w:t>將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14" name="图片 114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”字收</w:t>
      </w:r>
      <w:r>
        <w:rPr>
          <w:rFonts w:ascii="宋体" w:hAnsi="宋体"/>
          <w:sz w:val="22"/>
          <w:lang w:eastAsia="zh-TW"/>
        </w:rPr>
        <w:t>於</w:t>
      </w:r>
      <w:r>
        <w:rPr>
          <w:rFonts w:ascii="宋体" w:hAnsi="宋体" w:hint="eastAsia"/>
          <w:sz w:val="22"/>
          <w:lang w:eastAsia="zh-TW"/>
        </w:rPr>
        <w:t>附録</w:t>
      </w:r>
      <w:r>
        <w:rPr>
          <w:rFonts w:ascii="宋体" w:hAnsi="宋体"/>
          <w:sz w:val="22"/>
          <w:lang w:eastAsia="zh-TW"/>
        </w:rPr>
        <w:t>未識字中，</w:t>
      </w:r>
      <w:r>
        <w:rPr>
          <w:rFonts w:ascii="宋体" w:hAnsi="宋体" w:hint="eastAsia"/>
          <w:sz w:val="22"/>
          <w:lang w:eastAsia="zh-TW"/>
        </w:rPr>
        <w:t>劉釗似已放棄龜</w:t>
      </w:r>
      <w:r>
        <w:rPr>
          <w:rFonts w:ascii="宋体" w:hAnsi="宋体"/>
          <w:sz w:val="22"/>
          <w:lang w:eastAsia="zh-TW"/>
        </w:rPr>
        <w:t>省足形之説</w:t>
      </w:r>
      <w:r>
        <w:rPr>
          <w:rStyle w:val="aff4"/>
          <w:rFonts w:ascii="宋体" w:hAnsi="宋体"/>
          <w:sz w:val="22"/>
        </w:rPr>
        <w:footnoteReference w:id="9"/>
      </w:r>
      <w:r>
        <w:rPr>
          <w:rFonts w:ascii="宋体" w:hAnsi="宋体"/>
          <w:sz w:val="22"/>
          <w:lang w:eastAsia="zh-TW"/>
        </w:rPr>
        <w:t>。</w:t>
      </w:r>
      <w:r>
        <w:rPr>
          <w:rFonts w:ascii="宋体" w:hAnsi="宋体" w:hint="eastAsia"/>
          <w:sz w:val="22"/>
          <w:lang w:eastAsia="zh-TW"/>
        </w:rPr>
        <w:t>其實</w:t>
      </w:r>
      <w:r>
        <w:rPr>
          <w:rFonts w:ascii="宋体" w:hAnsi="宋体"/>
          <w:sz w:val="22"/>
          <w:lang w:eastAsia="zh-TW"/>
        </w:rPr>
        <w:t>按我們上文之論證，</w:t>
      </w:r>
      <w:r>
        <w:rPr>
          <w:rFonts w:ascii="宋体" w:hAnsi="宋体" w:hint="eastAsia"/>
          <w:sz w:val="22"/>
          <w:lang w:eastAsia="zh-TW"/>
        </w:rPr>
        <w:t>此説應能</w:t>
      </w:r>
      <w:r>
        <w:rPr>
          <w:rFonts w:ascii="宋体" w:hAnsi="宋体"/>
          <w:sz w:val="22"/>
          <w:lang w:eastAsia="zh-TW"/>
        </w:rPr>
        <w:t>成立。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="48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/>
          <w:sz w:val="22"/>
          <w:lang w:eastAsia="zh-TW"/>
        </w:rPr>
        <w:t>本文所</w:t>
      </w:r>
      <w:r>
        <w:rPr>
          <w:rFonts w:ascii="宋体" w:hAnsi="宋体" w:hint="eastAsia"/>
          <w:sz w:val="22"/>
          <w:lang w:eastAsia="zh-TW"/>
        </w:rPr>
        <w:t>列舉</w:t>
      </w:r>
      <w:r>
        <w:rPr>
          <w:rFonts w:ascii="宋体" w:hAnsi="宋体"/>
          <w:sz w:val="22"/>
          <w:lang w:eastAsia="zh-TW"/>
        </w:rPr>
        <w:t>十一條卜辭</w:t>
      </w:r>
      <w:r>
        <w:rPr>
          <w:rFonts w:ascii="宋体" w:hAnsi="宋体" w:hint="eastAsia"/>
          <w:sz w:val="22"/>
          <w:lang w:eastAsia="zh-TW"/>
        </w:rPr>
        <w:t>，已經提出了</w:t>
      </w:r>
      <w:r>
        <w:rPr>
          <w:rFonts w:ascii="宋体" w:hAnsi="宋体" w:hint="eastAsia"/>
          <w:sz w:val="22"/>
          <w:lang w:val="en-US" w:eastAsia="zh-CN"/>
        </w:rPr>
        <w:t>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212090" cy="197485"/>
            <wp:effectExtent l="0" t="0" r="0" b="0"/>
            <wp:docPr id="113" name="图片 113" descr="C:\Users\user\Pictures\Show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0" descr="C:\Users\user\Pictures\ShowImage (4)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val="en-US" w:eastAsia="zh-CN"/>
        </w:rPr>
        <w:t>”</w:t>
      </w:r>
      <w:r>
        <w:rPr>
          <w:rFonts w:ascii="Segoe UI Emoji" w:eastAsia="Segoe UI Emoji" w:hAnsi="Segoe UI Emoji" w:cs="Segoe UI Emoji" w:hint="eastAsia"/>
          <w:sz w:val="22"/>
          <w:lang w:eastAsia="zh-TW"/>
        </w:rPr>
        <w:t>→</w:t>
      </w:r>
      <w:r>
        <w:rPr>
          <w:rFonts w:ascii="宋体" w:hAnsi="宋体" w:hint="eastAsia"/>
          <w:sz w:val="22"/>
          <w:lang w:val="en-US" w:eastAsia="zh-CN"/>
        </w:rPr>
        <w:t>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212090" cy="205105"/>
            <wp:effectExtent l="0" t="0" r="0" b="4445"/>
            <wp:docPr id="112" name="图片 112" descr="C:\Users\user\Pictures\Show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" descr="C:\Users\user\Pictures\ShowImage (8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val="en-US" w:eastAsia="zh-CN"/>
        </w:rPr>
        <w:t>”</w:t>
      </w:r>
      <w:r>
        <w:rPr>
          <w:rFonts w:ascii="Segoe UI Emoji" w:eastAsia="Segoe UI Emoji" w:hAnsi="Segoe UI Emoji" w:cs="Segoe UI Emoji" w:hint="eastAsia"/>
          <w:sz w:val="22"/>
          <w:lang w:eastAsia="zh-TW"/>
        </w:rPr>
        <w:t>→</w:t>
      </w:r>
      <w:r>
        <w:rPr>
          <w:rFonts w:ascii="宋体" w:hAnsi="宋体" w:hint="eastAsia"/>
          <w:sz w:val="22"/>
          <w:lang w:val="en-US" w:eastAsia="zh-CN"/>
        </w:rPr>
        <w:t>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212090" cy="197485"/>
            <wp:effectExtent l="0" t="0" r="0" b="0"/>
            <wp:docPr id="111" name="图片 111" descr="C:\Users\user\Pictures\Show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9" descr="C:\Users\user\Pictures\ShowImage (7)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val="en-US" w:eastAsia="zh-CN"/>
        </w:rPr>
        <w:t>”</w:t>
      </w:r>
      <w:r>
        <w:rPr>
          <w:rFonts w:ascii="Segoe UI Emoji" w:eastAsia="Segoe UI Emoji" w:hAnsi="Segoe UI Emoji" w:cs="Segoe UI Emoji" w:hint="eastAsia"/>
          <w:sz w:val="22"/>
          <w:lang w:eastAsia="zh-TW"/>
        </w:rPr>
        <w:t>→</w:t>
      </w:r>
      <w:r>
        <w:rPr>
          <w:rFonts w:ascii="宋体" w:hAnsi="宋体" w:hint="eastAsia"/>
          <w:sz w:val="22"/>
          <w:lang w:val="en-US" w:eastAsia="zh-CN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9855" cy="175260"/>
            <wp:effectExtent l="0" t="0" r="4445" b="0"/>
            <wp:docPr id="110" name="图片 110" descr="16172897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1617289742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val="en-US" w:eastAsia="zh-CN"/>
        </w:rPr>
        <w:t>”</w:t>
      </w:r>
      <w:r>
        <w:rPr>
          <w:rFonts w:ascii="Segoe UI Emoji" w:eastAsia="Segoe UI Emoji" w:hAnsi="Segoe UI Emoji" w:cs="Segoe UI Emoji" w:hint="eastAsia"/>
          <w:sz w:val="22"/>
          <w:lang w:eastAsia="zh-TW"/>
        </w:rPr>
        <w:t>→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9855" cy="190500"/>
            <wp:effectExtent l="0" t="0" r="4445" b="0"/>
            <wp:docPr id="109" name="图片 109" descr="16172896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1617289670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</w:t>
      </w:r>
      <w:r>
        <w:rPr>
          <w:rFonts w:ascii="Segoe UI Emoji" w:eastAsia="Segoe UI Emoji" w:hAnsi="Segoe UI Emoji" w:cs="Segoe UI Emoji" w:hint="eastAsia"/>
          <w:sz w:val="22"/>
          <w:lang w:eastAsia="zh-TW"/>
        </w:rPr>
        <w:t>→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102235" cy="219710"/>
            <wp:effectExtent l="0" t="0" r="0" b="8890"/>
            <wp:docPr id="108" name="图片 108" descr="16172898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1617289836(1)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</w:t>
      </w:r>
      <w:r>
        <w:rPr>
          <w:rFonts w:ascii="Segoe UI Emoji" w:eastAsia="Segoe UI Emoji" w:hAnsi="Segoe UI Emoji" w:cs="Segoe UI Emoji" w:hint="eastAsia"/>
          <w:sz w:val="22"/>
          <w:lang w:eastAsia="zh-TW"/>
        </w:rPr>
        <w:t>→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07" name="图片 107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”這樣一串省簡形體的的序列。“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06" name="图片 106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”與甲骨文“秋”字雖然形體很相似，但有無觸鬚是兩字最大的區隔點。然而從甲骨文“秋”字，也可以看到跟本文論述的“龜”字一樣的省簡軌迹。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rightChars="200" w:right="420" w:firstLineChars="300" w:firstLine="660"/>
        <w:jc w:val="left"/>
        <w:textAlignment w:val="center"/>
        <w:rPr>
          <w:rFonts w:ascii="宋体" w:hAnsi="宋体"/>
          <w:sz w:val="22"/>
        </w:rPr>
      </w:pPr>
      <w:r>
        <w:rPr>
          <w:rFonts w:ascii="宋体" w:hAnsi="宋体"/>
          <w:noProof/>
          <w:sz w:val="22"/>
        </w:rPr>
        <w:drawing>
          <wp:inline distT="0" distB="0" distL="0" distR="0">
            <wp:extent cx="168275" cy="351155"/>
            <wp:effectExtent l="0" t="0" r="317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</w:rPr>
        <w:t>（《合》</w:t>
      </w:r>
      <w:r w:rsidRPr="009F343D">
        <w:rPr>
          <w:rFonts w:ascii="Times New Roman" w:hAnsi="Times New Roman" w:hint="eastAsia"/>
          <w:sz w:val="22"/>
        </w:rPr>
        <w:t>33233</w:t>
      </w:r>
      <w:r>
        <w:rPr>
          <w:rFonts w:ascii="宋体" w:hAnsi="宋体" w:hint="eastAsia"/>
          <w:sz w:val="22"/>
        </w:rPr>
        <w:t>）</w:t>
      </w:r>
      <w:r>
        <w:rPr>
          <w:rFonts w:ascii="Segoe UI Emoji" w:eastAsia="Segoe UI Emoji" w:hAnsi="Segoe UI Emoji" w:cs="Segoe UI Emoji" w:hint="eastAsia"/>
          <w:sz w:val="22"/>
        </w:rPr>
        <w:t>→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75260" cy="278130"/>
            <wp:effectExtent l="0" t="0" r="0" b="762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</w:rPr>
        <w:t>（《合》</w:t>
      </w:r>
      <w:r w:rsidRPr="009F343D">
        <w:rPr>
          <w:rFonts w:ascii="Times New Roman" w:hAnsi="Times New Roman" w:hint="eastAsia"/>
          <w:sz w:val="22"/>
        </w:rPr>
        <w:t>9185</w:t>
      </w:r>
      <w:r>
        <w:rPr>
          <w:rFonts w:ascii="宋体" w:hAnsi="宋体" w:hint="eastAsia"/>
          <w:sz w:val="22"/>
        </w:rPr>
        <w:t>）</w:t>
      </w:r>
      <w:r>
        <w:rPr>
          <w:rFonts w:ascii="Segoe UI Emoji" w:eastAsia="Segoe UI Emoji" w:hAnsi="Segoe UI Emoji" w:cs="Segoe UI Emoji" w:hint="eastAsia"/>
          <w:sz w:val="22"/>
        </w:rPr>
        <w:t>→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46050" cy="278130"/>
            <wp:effectExtent l="0" t="0" r="6350" b="762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</w:rPr>
        <w:t>（《合》</w:t>
      </w:r>
      <w:r w:rsidRPr="009F343D">
        <w:rPr>
          <w:rFonts w:ascii="Times New Roman" w:hAnsi="Times New Roman" w:hint="eastAsia"/>
          <w:sz w:val="22"/>
        </w:rPr>
        <w:t>33281</w:t>
      </w:r>
      <w:r>
        <w:rPr>
          <w:rFonts w:ascii="宋体" w:hAnsi="宋体" w:hint="eastAsia"/>
          <w:sz w:val="22"/>
        </w:rPr>
        <w:t>）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="48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這同樣是將側形的雙脚省略爲一脚，又有將兩脚都省去的例子，顯示這樣的省變是有旁證可循的。但“秋”字除了觸鬚之外，保留翅膀也是構形與龜字不同之處。雖然本文所引“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02" name="图片 102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”相關文例無明確用爲“烏龜”之義者，但在形體上與“龜”字有着密切的聯繫。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="48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若“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01" name="图片 101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”即“龜”字的省簡，“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00" name="图片 100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”又未見用爲“烏龜”之義者，該如何解釋？王子楊曾在孫俊的研究基礎上</w:t>
      </w:r>
      <w:r>
        <w:rPr>
          <w:rStyle w:val="aff4"/>
          <w:rFonts w:ascii="宋体" w:hAnsi="宋体"/>
          <w:sz w:val="22"/>
        </w:rPr>
        <w:footnoteReference w:id="10"/>
      </w:r>
      <w:r>
        <w:rPr>
          <w:rFonts w:ascii="宋体" w:hAnsi="宋体" w:hint="eastAsia"/>
          <w:sz w:val="22"/>
          <w:lang w:eastAsia="zh-TW"/>
        </w:rPr>
        <w:t>，詳細定義“異體分工”的概念，即：</w:t>
      </w:r>
    </w:p>
    <w:p w:rsidR="00594366" w:rsidRDefault="00594366" w:rsidP="00594366">
      <w:pPr>
        <w:autoSpaceDE w:val="0"/>
        <w:autoSpaceDN w:val="0"/>
        <w:snapToGrid w:val="0"/>
        <w:spacing w:beforeLines="50" w:before="156" w:afterLines="50" w:after="156" w:line="300" w:lineRule="auto"/>
        <w:ind w:leftChars="200" w:left="420" w:rightChars="200" w:right="420"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所謂“異體分工”，指在書寫者所處的文字系統中，書寫者有意選用同字的不同寫法來表示這個字的不同用法，並且逐漸形成一種習慣。對這個字所表示的不同的詞而言，各自獲得了相對比較固定的文字形體。反過來説，對於這個字的不同形體而言，各自記録不同的詞，事實上産生了分工。</w:t>
      </w:r>
      <w:r>
        <w:rPr>
          <w:rStyle w:val="aff4"/>
          <w:rFonts w:ascii="宋体" w:hAnsi="宋体"/>
          <w:sz w:val="22"/>
        </w:rPr>
        <w:footnoteReference w:id="11"/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從這個角度上説，“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99" name="图片 99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”即“龜”字的異體，分工後，專用於神名。如果“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98" name="图片 98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”就是“龜”字，又是神的名稱，那麽最有可能的神祇，就應該是“伊尹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1445" cy="124460"/>
            <wp:effectExtent l="0" t="0" r="1905" b="8890"/>
            <wp:docPr id="97" name="图片 97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3" descr="~hz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示”。筆者曾於《殷卜辭“伊尹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1445" cy="124460"/>
            <wp:effectExtent l="0" t="0" r="1905" b="8890"/>
            <wp:docPr id="96" name="图片 96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3" descr="~hz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示”考</w:t>
      </w:r>
      <w:r>
        <w:rPr>
          <w:rFonts w:ascii="Times New Roman" w:eastAsia="等线 Light" w:hAnsi="Times New Roman"/>
          <w:sz w:val="22"/>
          <w:lang w:eastAsia="zh-TW"/>
        </w:rPr>
        <w:t>——</w:t>
      </w:r>
      <w:r>
        <w:rPr>
          <w:rFonts w:ascii="宋体" w:hAnsi="宋体" w:hint="eastAsia"/>
          <w:sz w:val="22"/>
          <w:lang w:eastAsia="zh-TW"/>
        </w:rPr>
        <w:t>兼論它示》一文中指出“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1445" cy="124460"/>
            <wp:effectExtent l="0" t="0" r="1905" b="8890"/>
            <wp:docPr id="95" name="图片 95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3" descr="~hz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示”即“龜示”，“龜”讀爲“舊”，“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1445" cy="124460"/>
            <wp:effectExtent l="0" t="0" r="1905" b="8890"/>
            <wp:docPr id="94" name="图片 94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3" descr="~hz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”也很可能就讀爲“舅”</w:t>
      </w:r>
      <w:r>
        <w:rPr>
          <w:rStyle w:val="aff4"/>
          <w:rFonts w:ascii="宋体" w:hAnsi="宋体"/>
          <w:sz w:val="22"/>
        </w:rPr>
        <w:footnoteReference w:id="12"/>
      </w:r>
      <w:r>
        <w:rPr>
          <w:rFonts w:ascii="宋体" w:hAnsi="宋体" w:hint="eastAsia"/>
          <w:sz w:val="22"/>
          <w:lang w:eastAsia="zh-TW"/>
        </w:rPr>
        <w:t>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lastRenderedPageBreak/>
        <w:t>要使這個推測可行，首先必須解决一個難點：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93" name="图片 93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字賓組、歷組、無名組皆有，未見跟“示”連用，且多與“河”“岳”等自然神祇並列，使其看起來更像是没有牌位的自然神</w:t>
      </w:r>
      <w:r>
        <w:rPr>
          <w:rStyle w:val="aff4"/>
          <w:rFonts w:ascii="宋体" w:hAnsi="宋体"/>
          <w:sz w:val="22"/>
        </w:rPr>
        <w:footnoteReference w:id="13"/>
      </w:r>
      <w:r>
        <w:rPr>
          <w:rFonts w:ascii="宋体" w:hAnsi="宋体" w:hint="eastAsia"/>
          <w:sz w:val="22"/>
          <w:lang w:eastAsia="zh-TW"/>
        </w:rPr>
        <w:t>。關於這個明確的分用現象，光靠“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68275" cy="190500"/>
            <wp:effectExtent l="0" t="0" r="317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示”可作“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68275" cy="190500"/>
            <wp:effectExtent l="0" t="0" r="317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是難以説通的，只能從與伊尹關係密切的成湯的用例去尋找原因。甲骨文中的成湯絶非自然神，但稱呼成湯時，未見有加“示”。這種情况在“大乙”這類久遠祖先上，也可以看到。他們也並非没有示（神主），如“上甲廿示”，意謂自上甲以降二十個神主牌位，這似乎顯示較早的先公先王很少在甲骨文中被附加“示”稱呼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筆者這一説法，曾受到一些質疑，如</w:t>
      </w:r>
      <w:r>
        <w:rPr>
          <w:rFonts w:ascii="宋体" w:hAnsi="宋体"/>
          <w:sz w:val="22"/>
          <w:lang w:eastAsia="zh-TW"/>
        </w:rPr>
        <w:t>劉宗漢認爲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sz w:val="22"/>
          <w:lang w:eastAsia="zh-TW"/>
        </w:rPr>
        <w:t>伊尹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90" name="图片 90" descr="~h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9" descr="~hz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2"/>
          <w:lang w:eastAsia="zh-TW"/>
        </w:rPr>
        <w:t>示</w:t>
      </w:r>
      <w:r>
        <w:rPr>
          <w:rFonts w:ascii="宋体" w:hAnsi="宋体" w:hint="eastAsia"/>
          <w:sz w:val="22"/>
          <w:lang w:eastAsia="zh-TW"/>
        </w:rPr>
        <w:t>”</w:t>
      </w:r>
      <w:r>
        <w:rPr>
          <w:rFonts w:ascii="宋体" w:hAnsi="宋体"/>
          <w:sz w:val="22"/>
          <w:lang w:eastAsia="zh-TW"/>
        </w:rPr>
        <w:t>的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89" name="图片 89" descr="~h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8" descr="~hz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</w:t>
      </w:r>
      <w:r>
        <w:rPr>
          <w:rFonts w:ascii="宋体" w:hAnsi="宋体"/>
          <w:sz w:val="22"/>
          <w:lang w:eastAsia="zh-TW"/>
        </w:rPr>
        <w:t>應讀爲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sz w:val="22"/>
          <w:lang w:eastAsia="zh-TW"/>
        </w:rPr>
        <w:t>舊</w:t>
      </w:r>
      <w:r>
        <w:rPr>
          <w:rFonts w:ascii="宋体" w:hAnsi="宋体" w:hint="eastAsia"/>
          <w:sz w:val="22"/>
          <w:lang w:eastAsia="zh-TW"/>
        </w:rPr>
        <w:t>”</w:t>
      </w:r>
      <w:r>
        <w:rPr>
          <w:rFonts w:ascii="宋体" w:hAnsi="宋体"/>
          <w:sz w:val="22"/>
          <w:lang w:eastAsia="zh-TW"/>
        </w:rPr>
        <w:t>而有如下結論：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cs="PMingLiU" w:hint="eastAsia"/>
          <w:sz w:val="22"/>
          <w:lang w:eastAsia="zh-TW"/>
        </w:rPr>
        <w:t>一、贊同卜辭中</w:t>
      </w: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88" name="图片 88" descr="~h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8" descr="~hz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</w:t>
      </w:r>
      <w:r>
        <w:rPr>
          <w:rFonts w:ascii="宋体" w:hAnsi="宋体" w:cs="PMingLiU" w:hint="eastAsia"/>
          <w:sz w:val="22"/>
          <w:lang w:eastAsia="zh-TW"/>
        </w:rPr>
        <w:t>“求”均應讀爲“舊”的意見。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cs="PMingLiU" w:hint="eastAsia"/>
          <w:sz w:val="22"/>
          <w:lang w:eastAsia="zh-TW"/>
        </w:rPr>
        <w:t>二、認爲卜辭中“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87" name="图片 87" descr="~h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8" descr="~hz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PMingLiU" w:hint="eastAsia"/>
          <w:sz w:val="22"/>
          <w:lang w:eastAsia="zh-TW"/>
        </w:rPr>
        <w:t>示”“求示”除冠以“伊尹”或“伊”者外，均應釋爲“舊示”，指某一類集合廟主，與伊尹無關。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cs="PMingLiU" w:hint="eastAsia"/>
          <w:sz w:val="22"/>
          <w:lang w:eastAsia="zh-TW"/>
        </w:rPr>
        <w:t>三、認爲卜辭“</w:t>
      </w:r>
      <w:r>
        <w:rPr>
          <w:rFonts w:ascii="宋体" w:hAnsi="宋体" w:hint="eastAsia"/>
          <w:sz w:val="22"/>
          <w:lang w:eastAsia="zh-TW"/>
        </w:rPr>
        <w:t>伊尹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86" name="图片 86" descr="~h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8" descr="~hz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PMingLiU" w:hint="eastAsia"/>
          <w:sz w:val="22"/>
          <w:lang w:eastAsia="zh-TW"/>
        </w:rPr>
        <w:t>（舊）示”“</w:t>
      </w:r>
      <w:r>
        <w:rPr>
          <w:rFonts w:ascii="宋体" w:hAnsi="宋体" w:hint="eastAsia"/>
          <w:sz w:val="22"/>
          <w:lang w:eastAsia="zh-TW"/>
        </w:rPr>
        <w:t>伊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85" name="图片 85" descr="~h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8" descr="~hz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PMingLiU" w:hint="eastAsia"/>
          <w:sz w:val="22"/>
          <w:lang w:eastAsia="zh-TW"/>
        </w:rPr>
        <w:t>（舊）示”，均因祭祀伊族舊人首領而來，伊尹是湯的“舅子”的説法並不可信</w:t>
      </w:r>
      <w:r>
        <w:rPr>
          <w:rStyle w:val="aff4"/>
          <w:rFonts w:ascii="宋体" w:hAnsi="宋体"/>
          <w:sz w:val="22"/>
        </w:rPr>
        <w:footnoteReference w:id="14"/>
      </w:r>
      <w:r>
        <w:rPr>
          <w:rFonts w:ascii="宋体" w:hAnsi="宋体" w:cs="PMingLiU" w:hint="eastAsia"/>
          <w:sz w:val="22"/>
          <w:lang w:eastAsia="zh-TW"/>
        </w:rPr>
        <w:t>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劉文對“舊”字的解釋如下：</w:t>
      </w:r>
    </w:p>
    <w:p w:rsidR="00594366" w:rsidRDefault="00594366" w:rsidP="00594366">
      <w:pPr>
        <w:autoSpaceDE w:val="0"/>
        <w:autoSpaceDN w:val="0"/>
        <w:snapToGrid w:val="0"/>
        <w:spacing w:beforeLines="50" w:before="156" w:afterLines="50" w:after="156" w:line="300" w:lineRule="auto"/>
        <w:ind w:leftChars="200" w:left="420" w:rightChars="200" w:right="420" w:firstLineChars="200" w:firstLine="440"/>
        <w:textAlignment w:val="center"/>
        <w:rPr>
          <w:rFonts w:ascii="宋体" w:hAnsi="宋体" w:cs="PMingLiU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在人間，商人稱伊人爲“舊人”；在神靈世界，商人自然要伊尹的示爲“伊尹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9855" cy="124460"/>
            <wp:effectExtent l="0" t="0" r="4445" b="8890"/>
            <wp:docPr id="84" name="图片 84" descr="~h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4" descr="~hz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（舊）示”，簡稱“伊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9855" cy="124460"/>
            <wp:effectExtent l="0" t="0" r="4445" b="8890"/>
            <wp:docPr id="83" name="图片 83" descr="~h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8" descr="~hz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（舊）示”或“伊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9855" cy="124460"/>
            <wp:effectExtent l="0" t="0" r="4445" b="8890"/>
            <wp:docPr id="82" name="图片 82" descr="~h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7" descr="~hz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（舊）”。其意爲源流久遠的伊人首領的示。這就是卜辭“伊尹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9855" cy="124460"/>
            <wp:effectExtent l="0" t="0" r="4445" b="8890"/>
            <wp:docPr id="81" name="图片 81" descr="~h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6" descr="~hz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示”的來源。同時，商人出自少皞氏四叔，而伊人又是少皞氏的嫡系後裔，伊人不僅源流久遠而且地位在商人之上。這樣，伊人首領伊尹才在商人始祖上甲之上受祭，伊尹事實上是商人的一種特殊的“遠祖”。於是“伊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9855" cy="124460"/>
            <wp:effectExtent l="0" t="0" r="4445" b="8890"/>
            <wp:docPr id="80" name="图片 80" descr="~h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5" descr="~hz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（舊）示”或“伊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9855" cy="124460"/>
            <wp:effectExtent l="0" t="0" r="4445" b="8890"/>
            <wp:docPr id="79" name="图片 79" descr="~h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3" descr="~hz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（舊）”的“舊”在後世逐漸變成遠祖之意。</w:t>
      </w:r>
      <w:r>
        <w:rPr>
          <w:rStyle w:val="aff4"/>
          <w:rFonts w:ascii="宋体" w:hAnsi="宋体"/>
          <w:sz w:val="22"/>
        </w:rPr>
        <w:footnoteReference w:id="15"/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關於新舊的“舊”，劉文有如下看法：</w:t>
      </w:r>
    </w:p>
    <w:p w:rsidR="00594366" w:rsidRDefault="00594366" w:rsidP="00594366">
      <w:pPr>
        <w:autoSpaceDE w:val="0"/>
        <w:autoSpaceDN w:val="0"/>
        <w:snapToGrid w:val="0"/>
        <w:spacing w:beforeLines="50" w:before="156" w:afterLines="50" w:after="156" w:line="300" w:lineRule="auto"/>
        <w:ind w:leftChars="200" w:left="420" w:rightChars="175" w:right="368"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楷体" w:eastAsia="楷体" w:hAnsi="楷体"/>
          <w:sz w:val="22"/>
          <w:lang w:eastAsia="zh-TW"/>
        </w:rPr>
        <w:t>卜辭自有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舊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字，其與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9855" cy="124460"/>
            <wp:effectExtent l="0" t="0" r="4445" b="8890"/>
            <wp:docPr id="78" name="图片 78" descr="~h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7" descr="~hz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字關係如何，應加以研究。按：《説文</w:t>
      </w:r>
      <w:r>
        <w:rPr>
          <w:rFonts w:ascii="微软雅黑" w:eastAsia="微软雅黑" w:hAnsi="微软雅黑" w:cs="微软雅黑" w:hint="eastAsia"/>
          <w:sz w:val="22"/>
          <w:lang w:eastAsia="zh-TW"/>
        </w:rPr>
        <w:t>‧</w:t>
      </w:r>
      <w:r>
        <w:rPr>
          <w:rFonts w:ascii="楷体" w:eastAsia="楷体" w:hAnsi="楷体"/>
          <w:sz w:val="22"/>
          <w:lang w:eastAsia="zh-TW"/>
        </w:rPr>
        <w:t>萑部》：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舊，</w:t>
      </w:r>
      <w:r>
        <w:rPr>
          <w:rFonts w:ascii="楷体" w:eastAsia="楷体" w:hAnsi="楷体" w:hint="eastAsia"/>
          <w:sz w:val="22"/>
          <w:lang w:eastAsia="zh-TW"/>
        </w:rPr>
        <w:t>從</w:t>
      </w:r>
      <w:r>
        <w:rPr>
          <w:rFonts w:ascii="楷体" w:eastAsia="楷体" w:hAnsi="楷体"/>
          <w:sz w:val="22"/>
          <w:lang w:eastAsia="zh-TW"/>
        </w:rPr>
        <w:t>萑，臼聲。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卜辭或省作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24460" cy="131445"/>
            <wp:effectExtent l="0" t="0" r="8890" b="190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”“</w:t>
      </w:r>
      <w:r>
        <w:rPr>
          <w:rFonts w:ascii="楷体" w:eastAsia="楷体" w:hAnsi="楷体"/>
          <w:sz w:val="22"/>
          <w:lang w:eastAsia="zh-TW"/>
        </w:rPr>
        <w:t>萑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。所見辭例有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2235" cy="109855"/>
            <wp:effectExtent l="0" t="0" r="0" b="444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sz w:val="22"/>
          <w:lang w:eastAsia="zh-TW"/>
        </w:rPr>
        <w:t>示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（《合》</w:t>
      </w:r>
      <w:r w:rsidRPr="009F343D">
        <w:rPr>
          <w:rFonts w:ascii="Times New Roman" w:eastAsia="楷体" w:hAnsi="Times New Roman"/>
          <w:sz w:val="22"/>
          <w:lang w:eastAsia="zh-TW"/>
        </w:rPr>
        <w:t>20741</w:t>
      </w:r>
      <w:r>
        <w:rPr>
          <w:rFonts w:ascii="楷体" w:eastAsia="楷体" w:hAnsi="楷体"/>
          <w:sz w:val="22"/>
          <w:lang w:eastAsia="zh-TW"/>
        </w:rPr>
        <w:t>）、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舊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24460" cy="139065"/>
            <wp:effectExtent l="0" t="0" r="8890" b="0"/>
            <wp:docPr id="75" name="图片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0"/>
                    <pic:cNvPicPr>
                      <a:picLocks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sz w:val="22"/>
          <w:lang w:eastAsia="zh-TW"/>
        </w:rPr>
        <w:t>臣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（《合》</w:t>
      </w:r>
      <w:r w:rsidRPr="009F343D">
        <w:rPr>
          <w:rFonts w:ascii="Times New Roman" w:eastAsia="楷体" w:hAnsi="Times New Roman"/>
          <w:sz w:val="22"/>
          <w:lang w:eastAsia="zh-TW"/>
        </w:rPr>
        <w:t>3522</w:t>
      </w:r>
      <w:r>
        <w:rPr>
          <w:rFonts w:ascii="Times New Roman" w:eastAsia="楷体" w:hAnsi="Times New Roman" w:hint="eastAsia"/>
          <w:sz w:val="22"/>
          <w:lang w:eastAsia="zh-TW"/>
        </w:rPr>
        <w:t>正</w:t>
      </w:r>
      <w:r>
        <w:rPr>
          <w:rFonts w:ascii="楷体" w:eastAsia="楷体" w:hAnsi="楷体"/>
          <w:sz w:val="22"/>
          <w:lang w:eastAsia="zh-TW"/>
        </w:rPr>
        <w:t>）、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舊宗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（《合》</w:t>
      </w:r>
      <w:r w:rsidRPr="009F343D">
        <w:rPr>
          <w:rFonts w:ascii="Times New Roman" w:eastAsia="楷体" w:hAnsi="Times New Roman"/>
          <w:sz w:val="22"/>
          <w:lang w:eastAsia="zh-TW"/>
        </w:rPr>
        <w:t>30328</w:t>
      </w:r>
      <w:r>
        <w:rPr>
          <w:rFonts w:ascii="楷体" w:eastAsia="楷体" w:hAnsi="楷体"/>
          <w:sz w:val="22"/>
          <w:lang w:eastAsia="zh-TW"/>
        </w:rPr>
        <w:t>）、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舊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39065" cy="124460"/>
            <wp:effectExtent l="0" t="0" r="0" b="8890"/>
            <wp:docPr id="74" name="图片 74" descr="~h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" descr="~hz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（《合》</w:t>
      </w:r>
      <w:r w:rsidRPr="009F343D">
        <w:rPr>
          <w:rFonts w:ascii="Times New Roman" w:eastAsia="楷体" w:hAnsi="Times New Roman"/>
          <w:sz w:val="22"/>
          <w:lang w:eastAsia="zh-TW"/>
        </w:rPr>
        <w:t>30358</w:t>
      </w:r>
      <w:r>
        <w:rPr>
          <w:rFonts w:ascii="楷体" w:eastAsia="楷体" w:hAnsi="楷体"/>
          <w:sz w:val="22"/>
          <w:lang w:eastAsia="zh-TW"/>
        </w:rPr>
        <w:t>）、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舊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24460" cy="153670"/>
            <wp:effectExtent l="0" t="0" r="8890" b="0"/>
            <wp:docPr id="73" name="图片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（《合》</w:t>
      </w:r>
      <w:r w:rsidRPr="009F343D">
        <w:rPr>
          <w:rFonts w:ascii="Times New Roman" w:eastAsia="楷体" w:hAnsi="Times New Roman"/>
          <w:sz w:val="22"/>
          <w:lang w:eastAsia="zh-TW"/>
        </w:rPr>
        <w:t>26994</w:t>
      </w:r>
      <w:r>
        <w:rPr>
          <w:rFonts w:ascii="楷体" w:eastAsia="楷体" w:hAnsi="楷体"/>
          <w:sz w:val="22"/>
          <w:lang w:eastAsia="zh-TW"/>
        </w:rPr>
        <w:t>）、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舊册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（《屯》</w:t>
      </w:r>
      <w:r w:rsidRPr="009F343D">
        <w:rPr>
          <w:rFonts w:ascii="Times New Roman" w:eastAsia="楷体" w:hAnsi="Times New Roman"/>
          <w:sz w:val="22"/>
          <w:lang w:eastAsia="zh-TW"/>
        </w:rPr>
        <w:t>1090</w:t>
      </w:r>
      <w:r>
        <w:rPr>
          <w:rFonts w:ascii="楷体" w:eastAsia="楷体" w:hAnsi="楷体"/>
          <w:sz w:val="22"/>
          <w:lang w:eastAsia="zh-TW"/>
        </w:rPr>
        <w:t>）、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舊豊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（《合》</w:t>
      </w:r>
      <w:r w:rsidRPr="009F343D">
        <w:rPr>
          <w:rFonts w:ascii="Times New Roman" w:eastAsia="楷体" w:hAnsi="Times New Roman"/>
          <w:sz w:val="22"/>
          <w:lang w:eastAsia="zh-TW"/>
        </w:rPr>
        <w:t>32536</w:t>
      </w:r>
      <w:r>
        <w:rPr>
          <w:rFonts w:ascii="楷体" w:eastAsia="楷体" w:hAnsi="楷体"/>
          <w:sz w:val="22"/>
          <w:lang w:eastAsia="zh-TW"/>
        </w:rPr>
        <w:t>）、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舊庸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（《合》</w:t>
      </w:r>
      <w:r w:rsidRPr="009F343D">
        <w:rPr>
          <w:rFonts w:ascii="Times New Roman" w:eastAsia="楷体" w:hAnsi="Times New Roman"/>
          <w:sz w:val="22"/>
          <w:lang w:eastAsia="zh-TW"/>
        </w:rPr>
        <w:t>30694</w:t>
      </w:r>
      <w:r>
        <w:rPr>
          <w:rFonts w:ascii="楷体" w:eastAsia="楷体" w:hAnsi="楷体"/>
          <w:sz w:val="22"/>
          <w:lang w:eastAsia="zh-TW"/>
        </w:rPr>
        <w:t>）。《合》</w:t>
      </w:r>
      <w:r w:rsidRPr="009F343D">
        <w:rPr>
          <w:rFonts w:ascii="Times New Roman" w:eastAsia="楷体" w:hAnsi="Times New Roman"/>
          <w:sz w:val="22"/>
          <w:lang w:eastAsia="zh-TW"/>
        </w:rPr>
        <w:t>28001</w:t>
      </w:r>
      <w:r>
        <w:rPr>
          <w:rFonts w:ascii="楷体" w:eastAsia="楷体" w:hAnsi="楷体"/>
          <w:sz w:val="22"/>
          <w:lang w:eastAsia="zh-TW"/>
        </w:rPr>
        <w:t>：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丁未卜，暊貞：危方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72" name="图片 72" descr="~h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~hz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sz w:val="22"/>
          <w:lang w:eastAsia="zh-TW"/>
        </w:rPr>
        <w:t>萑新家，今秋，王其比？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此條詞意固然尚待探討，然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萑新家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以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萑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與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新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對比，其指稱與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新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對立的，過去的事物，絶無可疑。通觀卜辭辭例，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舊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均指稱與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新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對立之義。看來，在卜辭中，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舊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只指稱過去的事物，訓爲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sz w:val="22"/>
          <w:lang w:eastAsia="zh-TW"/>
        </w:rPr>
        <w:t>久也</w:t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，是後起的引伸義。</w:t>
      </w:r>
      <w:r>
        <w:rPr>
          <w:rFonts w:ascii="楷体" w:eastAsia="楷体" w:hAnsi="楷体"/>
          <w:sz w:val="22"/>
          <w:lang w:eastAsia="zh-TW"/>
        </w:rPr>
        <w:lastRenderedPageBreak/>
        <w:t>其演變軌迹與</w:t>
      </w:r>
      <w:r>
        <w:rPr>
          <w:rFonts w:ascii="楷体" w:eastAsia="楷体" w:hAnsi="楷体" w:hint="eastAsia"/>
          <w:sz w:val="22"/>
          <w:lang w:eastAsia="zh-TW"/>
        </w:rPr>
        <w:t>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9855" cy="124460"/>
            <wp:effectExtent l="0" t="0" r="4445" b="8890"/>
            <wp:docPr id="71" name="图片 71" descr="~h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~hz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”</w:t>
      </w:r>
      <w:r>
        <w:rPr>
          <w:rFonts w:ascii="楷体" w:eastAsia="楷体" w:hAnsi="楷体"/>
          <w:sz w:val="22"/>
          <w:lang w:eastAsia="zh-TW"/>
        </w:rPr>
        <w:t>正好相反。</w:t>
      </w:r>
      <w:r>
        <w:rPr>
          <w:rStyle w:val="aff4"/>
          <w:rFonts w:ascii="宋体" w:hAnsi="宋体"/>
          <w:sz w:val="22"/>
        </w:rPr>
        <w:footnoteReference w:id="16"/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劉文提到卜辭中新舊的“舊”字，其實可以參考詹鄞鑫對於“新册”“舊册”之看法：</w:t>
      </w:r>
    </w:p>
    <w:p w:rsidR="00594366" w:rsidRDefault="00594366" w:rsidP="00594366">
      <w:pPr>
        <w:autoSpaceDE w:val="0"/>
        <w:autoSpaceDN w:val="0"/>
        <w:snapToGrid w:val="0"/>
        <w:spacing w:beforeLines="50" w:before="156" w:afterLines="50" w:after="156" w:line="300" w:lineRule="auto"/>
        <w:ind w:leftChars="200" w:left="420" w:rightChars="200" w:right="420" w:firstLineChars="200" w:firstLine="424"/>
        <w:textAlignment w:val="center"/>
        <w:rPr>
          <w:rFonts w:ascii="宋体" w:hAnsi="宋体"/>
          <w:spacing w:val="-4"/>
          <w:sz w:val="22"/>
          <w:lang w:eastAsia="zh-TW"/>
        </w:rPr>
      </w:pPr>
      <w:r>
        <w:rPr>
          <w:rFonts w:ascii="楷体" w:eastAsia="楷体" w:hAnsi="楷体" w:hint="eastAsia"/>
          <w:spacing w:val="-4"/>
          <w:sz w:val="22"/>
          <w:lang w:eastAsia="zh-TW"/>
        </w:rPr>
        <w:t>從“新册”“舊册”的選擇卜辭可知，商代祭禮有新舊兩種制度，“舊册”指前代的舊制度，而“新册”“兹册”則指當時的新制度。“舊知”“兹知”卜辭進一步印證了兩種制度並用的狀况。商王或沿用舊制度，或遵循當時制度。</w:t>
      </w:r>
      <w:r>
        <w:rPr>
          <w:rStyle w:val="aff4"/>
          <w:rFonts w:ascii="宋体" w:hAnsi="宋体"/>
          <w:spacing w:val="-4"/>
          <w:sz w:val="22"/>
        </w:rPr>
        <w:footnoteReference w:id="17"/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Chars="200" w:firstLine="44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由上引劉、詹二文可知，卜辭中“新”“舊”對舉的辭例很多，而“舊”字通常作“</w:t>
      </w:r>
      <w:r>
        <w:rPr>
          <w:rFonts w:ascii="宋体" w:hAnsi="宋体"/>
          <w:sz w:val="22"/>
          <w:lang w:eastAsia="zh-TW"/>
        </w:rPr>
        <w:t>萑</w:t>
      </w:r>
      <w:r>
        <w:rPr>
          <w:rFonts w:ascii="宋体" w:hAnsi="宋体" w:hint="eastAsia"/>
          <w:sz w:val="22"/>
          <w:lang w:eastAsia="zh-TW"/>
        </w:rPr>
        <w:t>”，因此“</w:t>
      </w:r>
      <w:r>
        <w:rPr>
          <w:rFonts w:ascii="宋体" w:hAnsi="宋体"/>
          <w:sz w:val="22"/>
          <w:lang w:eastAsia="zh-TW"/>
        </w:rPr>
        <w:t>伊尹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46050" cy="139065"/>
            <wp:effectExtent l="0" t="0" r="6350" b="0"/>
            <wp:docPr id="70" name="图片 70" descr="~h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8" descr="~hz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2"/>
          <w:lang w:eastAsia="zh-TW"/>
        </w:rPr>
        <w:t>示</w:t>
      </w:r>
      <w:r>
        <w:rPr>
          <w:rFonts w:ascii="宋体" w:hAnsi="宋体" w:hint="eastAsia"/>
          <w:sz w:val="22"/>
          <w:lang w:eastAsia="zh-TW"/>
        </w:rPr>
        <w:t>”的“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46050" cy="139065"/>
            <wp:effectExtent l="0" t="0" r="6350" b="0"/>
            <wp:docPr id="69" name="图片 69" descr="~h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8" descr="~hz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”應該不太可能釋作“舊”</w:t>
      </w:r>
      <w:r>
        <w:rPr>
          <w:rStyle w:val="aff4"/>
          <w:rFonts w:ascii="宋体" w:hAnsi="宋体"/>
          <w:spacing w:val="-4"/>
          <w:sz w:val="22"/>
        </w:rPr>
        <w:footnoteReference w:id="18"/>
      </w:r>
      <w:r>
        <w:rPr>
          <w:rFonts w:ascii="宋体" w:hAnsi="宋体" w:hint="eastAsia"/>
          <w:sz w:val="22"/>
          <w:lang w:eastAsia="zh-TW"/>
        </w:rPr>
        <w:t>。而“</w:t>
      </w:r>
      <w:r>
        <w:rPr>
          <w:noProof/>
        </w:rPr>
        <w:drawing>
          <wp:inline distT="0" distB="0" distL="0" distR="0">
            <wp:extent cx="139065" cy="139065"/>
            <wp:effectExtent l="0" t="0" r="0" b="0"/>
            <wp:docPr id="68" name="图片 68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2"/>
          <w:lang w:eastAsia="zh-TW"/>
        </w:rPr>
        <w:t>示</w:t>
      </w:r>
      <w:r>
        <w:rPr>
          <w:rFonts w:ascii="宋体" w:hAnsi="宋体" w:hint="eastAsia"/>
          <w:sz w:val="22"/>
          <w:lang w:eastAsia="zh-TW"/>
        </w:rPr>
        <w:t>”</w:t>
      </w:r>
      <w:r>
        <w:rPr>
          <w:rFonts w:ascii="宋体" w:hAnsi="宋体"/>
          <w:sz w:val="22"/>
          <w:lang w:eastAsia="zh-TW"/>
        </w:rPr>
        <w:t>（《合》</w:t>
      </w:r>
      <w:r w:rsidRPr="009F343D">
        <w:rPr>
          <w:rFonts w:ascii="Times New Roman" w:hAnsi="Times New Roman"/>
          <w:sz w:val="22"/>
          <w:lang w:eastAsia="zh-TW"/>
        </w:rPr>
        <w:t>20741</w:t>
      </w:r>
      <w:r>
        <w:rPr>
          <w:rFonts w:ascii="宋体" w:hAnsi="宋体"/>
          <w:sz w:val="22"/>
          <w:lang w:eastAsia="zh-TW"/>
        </w:rPr>
        <w:t>）</w:t>
      </w:r>
      <w:r>
        <w:rPr>
          <w:rFonts w:ascii="宋体" w:hAnsi="宋体" w:hint="eastAsia"/>
          <w:sz w:val="22"/>
          <w:lang w:eastAsia="zh-TW"/>
        </w:rPr>
        <w:t>亦應非“舅示”，其上下文辭例完整，爲：“丙午卜，</w:t>
      </w:r>
      <w:r>
        <w:rPr>
          <w:rFonts w:ascii="宋体" w:hAnsi="宋体"/>
          <w:noProof/>
          <w:color w:val="000000"/>
          <w:sz w:val="22"/>
        </w:rPr>
        <w:drawing>
          <wp:inline distT="0" distB="0" distL="0" distR="0">
            <wp:extent cx="139065" cy="15367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貞：令龍以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60655" cy="226695"/>
            <wp:effectExtent l="0" t="0" r="0" b="1905"/>
            <wp:docPr id="66" name="图片 66" descr="16197092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1619709259(1)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2"/>
        </w:rPr>
        <w:drawing>
          <wp:inline distT="0" distB="0" distL="0" distR="0">
            <wp:extent cx="146050" cy="168275"/>
            <wp:effectExtent l="0" t="0" r="6350" b="31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朿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1445" cy="190500"/>
            <wp:effectExtent l="0" t="0" r="1905" b="0"/>
            <wp:docPr id="64" name="图片 64" descr="16173776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 descr="1617377668(1)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。八月。”首先，“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60655" cy="226695"/>
            <wp:effectExtent l="0" t="0" r="0" b="1905"/>
            <wp:docPr id="63" name="图片 63" descr="16197092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1619709259(1)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”並無“卝”頭，雖然甲骨文“舊”字也有作不從“卝”之形，然已啓誤釋之第一步。其次，卜辭前後文很明顯指出，令“龍”帶着“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60655" cy="226695"/>
            <wp:effectExtent l="0" t="0" r="0" b="1905"/>
            <wp:docPr id="62" name="图片 62" descr="16197092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1619709259(1)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”交付給“朿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1445" cy="190500"/>
            <wp:effectExtent l="0" t="0" r="1905" b="0"/>
            <wp:docPr id="61" name="图片 61" descr="16173776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 descr="1617377668(1)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”（此疑爲人名或二人名）。若是將“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60655" cy="226695"/>
            <wp:effectExtent l="0" t="0" r="0" b="1905"/>
            <wp:docPr id="60" name="图片 60" descr="16197092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1619709259(1)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2"/>
        </w:rPr>
        <w:drawing>
          <wp:inline distT="0" distB="0" distL="0" distR="0">
            <wp:extent cx="146050" cy="168275"/>
            <wp:effectExtent l="0" t="0" r="635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”看成“舊示”，那麽令“龍”帶着“舊示”要對“朿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1445" cy="190500"/>
            <wp:effectExtent l="0" t="0" r="1905" b="0"/>
            <wp:docPr id="58" name="图片 58" descr="16173776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 descr="1617377668(1)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”做何動作？“令”某人“以”某物，若後面一個動詞也無，便不能通讀。因此，這裏的“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46050" cy="168275"/>
            <wp:effectExtent l="0" t="0" r="635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”就應該看成方稚松所論證的“交付”義，其説今已爲共識，不贅舉</w:t>
      </w:r>
      <w:r>
        <w:rPr>
          <w:rStyle w:val="aff4"/>
          <w:rFonts w:ascii="宋体" w:hAnsi="宋体"/>
          <w:sz w:val="22"/>
        </w:rPr>
        <w:footnoteReference w:id="19"/>
      </w:r>
      <w:r>
        <w:rPr>
          <w:rFonts w:ascii="宋体" w:hAnsi="宋体" w:hint="eastAsia"/>
          <w:sz w:val="22"/>
          <w:lang w:eastAsia="zh-TW"/>
        </w:rPr>
        <w:t>。這種用法也不限於記事刻辭，在《契合集》第</w:t>
      </w:r>
      <w:r w:rsidRPr="009F343D">
        <w:rPr>
          <w:rFonts w:ascii="Times New Roman" w:hAnsi="Times New Roman" w:hint="eastAsia"/>
          <w:sz w:val="22"/>
          <w:lang w:eastAsia="zh-TW"/>
        </w:rPr>
        <w:t>299</w:t>
      </w:r>
      <w:r>
        <w:rPr>
          <w:rFonts w:ascii="宋体" w:hAnsi="宋体" w:hint="eastAsia"/>
          <w:sz w:val="22"/>
          <w:lang w:eastAsia="zh-TW"/>
        </w:rPr>
        <w:t>組中就有“□□卜，賓貞：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60655" cy="160655"/>
            <wp:effectExtent l="0" t="0" r="0" b="0"/>
            <wp:docPr id="56" name="图片 56" descr="&amp;8.F54A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5" descr="&amp;8.F54A;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、克、般、工示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16840" cy="160655"/>
            <wp:effectExtent l="0" t="0" r="0" b="0"/>
            <wp:docPr id="55" name="图片 55" descr="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6" descr="08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取</w:t>
      </w:r>
      <w:r>
        <w:rPr>
          <w:noProof/>
        </w:rPr>
        <w:drawing>
          <wp:inline distT="0" distB="0" distL="0" distR="0">
            <wp:extent cx="131445" cy="131445"/>
            <wp:effectExtent l="0" t="0" r="1905" b="1905"/>
            <wp:docPr id="54" name="图片 54" descr="u3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u37a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芻。”此與</w:t>
      </w:r>
      <w:r>
        <w:rPr>
          <w:rFonts w:ascii="宋体" w:hAnsi="宋体"/>
          <w:sz w:val="22"/>
          <w:lang w:eastAsia="zh-TW"/>
        </w:rPr>
        <w:t>《合》</w:t>
      </w:r>
      <w:r w:rsidRPr="009F343D">
        <w:rPr>
          <w:rFonts w:ascii="Times New Roman" w:hAnsi="Times New Roman"/>
          <w:sz w:val="22"/>
          <w:lang w:eastAsia="zh-TW"/>
        </w:rPr>
        <w:t>20741</w:t>
      </w:r>
      <w:r>
        <w:rPr>
          <w:rFonts w:ascii="宋体" w:hAnsi="宋体" w:hint="eastAsia"/>
          <w:sz w:val="22"/>
          <w:lang w:eastAsia="zh-TW"/>
        </w:rPr>
        <w:t>辭例相似，意爲卜問“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60655" cy="160655"/>
            <wp:effectExtent l="0" t="0" r="0" b="0"/>
            <wp:docPr id="53" name="图片 53" descr="&amp;8.F54A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7" descr="&amp;8.F54A;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”“克”“般”“工”交付“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46050" cy="190500"/>
            <wp:effectExtent l="0" t="0" r="6350" b="0"/>
            <wp:docPr id="52" name="图片 52" descr="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8" descr="08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”所取來之芻</w:t>
      </w:r>
      <w:r>
        <w:rPr>
          <w:rStyle w:val="aff4"/>
          <w:rFonts w:ascii="宋体" w:hAnsi="宋体"/>
          <w:sz w:val="22"/>
        </w:rPr>
        <w:footnoteReference w:id="20"/>
      </w:r>
      <w:r>
        <w:rPr>
          <w:rFonts w:ascii="宋体" w:hAnsi="宋体" w:hint="eastAsia"/>
          <w:sz w:val="22"/>
          <w:lang w:eastAsia="zh-TW"/>
        </w:rPr>
        <w:t>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="48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羅獨修又認爲拙作是代張政烺發言，張政烺之説爲“伊尹爲商人之舅，具有舅權的尊嚴”，未言及“伊尹是湯之舅”。羅説更認爲，伊尹非湯之舅，而是湯之子仲壬之舅</w:t>
      </w:r>
      <w:r>
        <w:rPr>
          <w:rStyle w:val="aff4"/>
          <w:rFonts w:ascii="宋体" w:hAnsi="宋体"/>
          <w:sz w:val="22"/>
        </w:rPr>
        <w:footnoteReference w:id="21"/>
      </w:r>
      <w:r>
        <w:rPr>
          <w:rFonts w:ascii="宋体" w:hAnsi="宋体" w:hint="eastAsia"/>
          <w:sz w:val="22"/>
          <w:lang w:eastAsia="zh-TW"/>
        </w:rPr>
        <w:t>。</w:t>
      </w:r>
    </w:p>
    <w:p w:rsidR="00594366" w:rsidRDefault="00594366" w:rsidP="00594366">
      <w:pPr>
        <w:autoSpaceDE w:val="0"/>
        <w:autoSpaceDN w:val="0"/>
        <w:adjustRightInd w:val="0"/>
        <w:snapToGrid w:val="0"/>
        <w:spacing w:line="300" w:lineRule="auto"/>
        <w:ind w:firstLine="482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首先，甲骨文無仲壬此人，董作賓在《甲骨文斷代研究例》中認爲南壬即仲壬，因爲孤例而不被學界採信。其次，羅説對“舅”在上古漢語的認識過於簡單。“湯之舅”不是説伊尹一定是湯的母親的兄弟。拙作已經明言：“伊尹大概是成湯之舅，猶如周武王娶姜太公之女。”又言：“伊尹可能就是大丁之母舅，其能廢立大甲也就是因爲他擁有的舅權的關係。”“舅”是通婚之後，對姻親的一種親屬稱謂，《爾雅·釋</w:t>
      </w:r>
      <w:r>
        <w:rPr>
          <w:rFonts w:ascii="宋体" w:hAnsi="宋体" w:cs="宋体" w:hint="eastAsia"/>
          <w:sz w:val="22"/>
          <w:lang w:eastAsia="zh-TW"/>
        </w:rPr>
        <w:t>親》</w:t>
      </w:r>
      <w:r>
        <w:rPr>
          <w:rFonts w:ascii="宋体" w:hAnsi="宋体" w:hint="eastAsia"/>
          <w:sz w:val="22"/>
          <w:lang w:eastAsia="zh-TW"/>
        </w:rPr>
        <w:t>：“婦稱夫之父曰舅。”所以拙作其實没有明指伊尹一定是湯的母親的兄弟，反而是説有兩種以上的可能，但無論如何，伊尹必與商湯有着密切的姻親關係。</w:t>
      </w:r>
    </w:p>
    <w:p w:rsidR="00594366" w:rsidRDefault="00594366" w:rsidP="00594366">
      <w:pPr>
        <w:autoSpaceDE w:val="0"/>
        <w:autoSpaceDN w:val="0"/>
        <w:adjustRightInd w:val="0"/>
        <w:snapToGrid w:val="0"/>
        <w:spacing w:line="300" w:lineRule="auto"/>
        <w:ind w:firstLine="482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《逸周</w:t>
      </w:r>
      <w:r>
        <w:rPr>
          <w:rFonts w:ascii="宋体" w:hAnsi="宋体" w:cs="宋体" w:hint="eastAsia"/>
          <w:sz w:val="22"/>
          <w:lang w:eastAsia="zh-TW"/>
        </w:rPr>
        <w:t>書·商誓》：“告爾伊舊何父。”黄庭頎認爲“伊舊何父”與“伊尹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24460" cy="116840"/>
            <wp:effectExtent l="0" t="0" r="8890" b="0"/>
            <wp:docPr id="51" name="图片 51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0" descr="~hz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</w:t>
      </w:r>
      <w:r>
        <w:rPr>
          <w:rFonts w:ascii="宋体" w:hAnsi="宋体" w:cs="宋体" w:hint="eastAsia"/>
          <w:sz w:val="22"/>
          <w:lang w:eastAsia="zh-TW"/>
        </w:rPr>
        <w:t>”</w:t>
      </w:r>
      <w:r>
        <w:rPr>
          <w:rFonts w:ascii="宋体" w:hAnsi="宋体" w:hint="eastAsia"/>
          <w:sz w:val="22"/>
          <w:lang w:eastAsia="zh-TW"/>
        </w:rPr>
        <w:t>有所聯繫</w:t>
      </w:r>
      <w:r>
        <w:rPr>
          <w:rStyle w:val="aff4"/>
          <w:rFonts w:ascii="宋体" w:hAnsi="宋体"/>
          <w:sz w:val="22"/>
        </w:rPr>
        <w:footnoteReference w:id="22"/>
      </w:r>
      <w:r>
        <w:rPr>
          <w:rFonts w:ascii="宋体" w:hAnsi="宋体" w:hint="eastAsia"/>
          <w:sz w:val="22"/>
          <w:lang w:eastAsia="zh-TW"/>
        </w:rPr>
        <w:t>。《清華</w:t>
      </w:r>
      <w:r>
        <w:rPr>
          <w:rFonts w:ascii="宋体" w:hAnsi="宋体" w:cs="宋体" w:hint="eastAsia"/>
          <w:sz w:val="22"/>
          <w:lang w:eastAsia="zh-TW"/>
        </w:rPr>
        <w:t>簡·尹至》《清華簡·尹誥》兩篇文獻都説明伊尹應是夏臣。商湯與之</w:t>
      </w:r>
      <w:r>
        <w:rPr>
          <w:rFonts w:ascii="宋体" w:hAnsi="宋体" w:cs="宋体" w:hint="eastAsia"/>
          <w:sz w:val="22"/>
          <w:lang w:eastAsia="zh-TW"/>
        </w:rPr>
        <w:lastRenderedPageBreak/>
        <w:t>聯姻，故其後世稱其爲舅，</w:t>
      </w:r>
      <w:r>
        <w:rPr>
          <w:rFonts w:ascii="宋体" w:hAnsi="宋体" w:hint="eastAsia"/>
          <w:sz w:val="22"/>
          <w:lang w:eastAsia="zh-TW"/>
        </w:rPr>
        <w:t>與春秋晉國子犯被稱爲舅犯、姜太公被稱爲伯舅太公相同。能與商湯聯姻，其身份不可能低賤。在甲骨文、金文顯示的殷商政治環境下，伊尹的身份更是不太可能是戰國以來傳説的媵臣或厨子。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="48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50" name="图片 50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6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”也就是伊尹的别稱，爲“龜”字用於伊尹神名的異體分工字，從賓組、歷組施用於無名組，但最後没有繼續被採用而消失。“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24460" cy="116840"/>
            <wp:effectExtent l="0" t="0" r="8890" b="0"/>
            <wp:docPr id="49" name="图片 49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0" descr="~hz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”讀爲舅，除了音韻上的關係外，還可以從卜辭的對應關係中看出。如下：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="480"/>
        <w:textAlignment w:val="center"/>
        <w:rPr>
          <w:rFonts w:ascii="宋体" w:hAnsi="宋体" w:hint="eastAsia"/>
          <w:sz w:val="10"/>
          <w:szCs w:val="10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hAnsi="楷体"/>
          <w:sz w:val="22"/>
          <w:lang w:eastAsia="zh-TW"/>
        </w:rPr>
      </w:pPr>
      <w:r>
        <w:rPr>
          <w:rFonts w:ascii="微软雅黑" w:eastAsia="微软雅黑" w:hAnsi="微软雅黑" w:cs="微软雅黑" w:hint="eastAsia"/>
          <w:sz w:val="22"/>
          <w:lang w:eastAsia="zh-TW"/>
        </w:rPr>
        <w:t>〼</w:t>
      </w:r>
      <w:r>
        <w:rPr>
          <w:rFonts w:ascii="楷体" w:eastAsia="楷体" w:hAnsi="楷体"/>
          <w:sz w:val="22"/>
          <w:lang w:eastAsia="zh-TW"/>
        </w:rPr>
        <w:t>大［示］十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24460" cy="139065"/>
            <wp:effectExtent l="0" t="0" r="8890" b="0"/>
            <wp:docPr id="48" name="图片 48" descr="16226096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1622609633(1)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sz w:val="22"/>
          <w:lang w:eastAsia="zh-TW"/>
        </w:rPr>
        <w:t>，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68275" cy="190500"/>
            <wp:effectExtent l="0" t="0" r="317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sz w:val="22"/>
          <w:lang w:eastAsia="zh-TW"/>
        </w:rPr>
        <w:t>五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24460" cy="139065"/>
            <wp:effectExtent l="0" t="0" r="8890" b="0"/>
            <wp:docPr id="46" name="图片 46" descr="16226096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1622609633(1)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sz w:val="22"/>
          <w:lang w:eastAsia="zh-TW"/>
        </w:rPr>
        <w:t>。它示三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24460" cy="139065"/>
            <wp:effectExtent l="0" t="0" r="8890" b="0"/>
            <wp:docPr id="45" name="图片 45" descr="16226096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1622609633(1)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sz w:val="22"/>
          <w:lang w:eastAsia="zh-TW"/>
        </w:rPr>
        <w:t>。八月。</w:t>
      </w:r>
      <w:r>
        <w:rPr>
          <w:rFonts w:ascii="楷体" w:eastAsia="楷体" w:hAnsi="楷体" w:hint="eastAsia"/>
          <w:sz w:val="22"/>
          <w:lang w:eastAsia="zh-TW"/>
        </w:rPr>
        <w:t xml:space="preserve">　　 　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/>
        <w:jc w:val="right"/>
        <w:textAlignment w:val="center"/>
        <w:rPr>
          <w:rFonts w:ascii="楷体" w:eastAsia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《合》</w:t>
      </w:r>
      <w:r w:rsidRPr="009F343D">
        <w:rPr>
          <w:rFonts w:ascii="Times New Roman" w:eastAsia="楷体" w:hAnsi="Times New Roman" w:hint="eastAsia"/>
          <w:sz w:val="22"/>
          <w:lang w:eastAsia="zh-TW"/>
        </w:rPr>
        <w:t>14353</w:t>
      </w:r>
      <w:r>
        <w:rPr>
          <w:rFonts w:ascii="楷体" w:eastAsia="楷体" w:hAnsi="楷体" w:hint="eastAsia"/>
          <w:sz w:val="22"/>
          <w:lang w:eastAsia="zh-TW"/>
        </w:rPr>
        <w:t>（《後》上</w:t>
      </w:r>
      <w:r w:rsidRPr="009F343D">
        <w:rPr>
          <w:rFonts w:ascii="Times New Roman" w:eastAsia="楷体" w:hAnsi="Times New Roman" w:hint="eastAsia"/>
          <w:sz w:val="22"/>
          <w:lang w:eastAsia="zh-TW"/>
        </w:rPr>
        <w:t>28</w:t>
      </w:r>
      <w:r>
        <w:rPr>
          <w:rFonts w:ascii="楷体" w:eastAsia="楷体" w:hAnsi="楷体" w:hint="eastAsia"/>
          <w:sz w:val="22"/>
          <w:lang w:eastAsia="zh-TW"/>
        </w:rPr>
        <w:t>.</w:t>
      </w:r>
      <w:r w:rsidRPr="009F343D">
        <w:rPr>
          <w:rFonts w:ascii="Times New Roman" w:eastAsia="楷体" w:hAnsi="Times New Roman" w:hint="eastAsia"/>
          <w:sz w:val="22"/>
          <w:lang w:eastAsia="zh-TW"/>
        </w:rPr>
        <w:t>6</w:t>
      </w:r>
      <w:r>
        <w:rPr>
          <w:rFonts w:ascii="楷体" w:eastAsia="楷体" w:hAnsi="楷体" w:hint="eastAsia"/>
          <w:sz w:val="22"/>
          <w:lang w:eastAsia="zh-TW"/>
        </w:rPr>
        <w:t>）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eastAsia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貞：其ㄓ勺伐自上甲□羌，大示十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24460" cy="139065"/>
            <wp:effectExtent l="0" t="0" r="8890" b="0"/>
            <wp:docPr id="44" name="图片 44" descr="16226096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1622609633(1)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、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68275" cy="190500"/>
            <wp:effectExtent l="0" t="0" r="317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sz w:val="22"/>
          <w:lang w:eastAsia="zh-TW"/>
        </w:rPr>
        <w:t>五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24460" cy="139065"/>
            <wp:effectExtent l="0" t="0" r="8890" b="0"/>
            <wp:docPr id="42" name="图片 42" descr="16226096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1622609633(1)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、□示</w:t>
      </w:r>
      <w:r>
        <w:rPr>
          <w:rFonts w:ascii="微软雅黑" w:eastAsia="微软雅黑" w:hAnsi="微软雅黑" w:cs="微软雅黑" w:hint="eastAsia"/>
          <w:sz w:val="22"/>
          <w:lang w:eastAsia="zh-TW"/>
        </w:rPr>
        <w:t>〼</w:t>
      </w:r>
      <w:r>
        <w:rPr>
          <w:rFonts w:ascii="楷体" w:eastAsia="楷体" w:hAnsi="楷体" w:hint="eastAsia"/>
          <w:sz w:val="22"/>
          <w:lang w:eastAsia="zh-TW"/>
        </w:rPr>
        <w:t xml:space="preserve">    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/>
        <w:jc w:val="right"/>
        <w:textAlignment w:val="center"/>
        <w:rPr>
          <w:rFonts w:ascii="楷体" w:eastAsia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《懷》</w:t>
      </w:r>
      <w:r>
        <w:rPr>
          <w:rFonts w:ascii="Times New Roman" w:eastAsia="楷体" w:hAnsi="Times New Roman" w:hint="eastAsia"/>
          <w:sz w:val="22"/>
          <w:lang w:eastAsia="zh-TW"/>
        </w:rPr>
        <w:t>S</w:t>
      </w:r>
      <w:r w:rsidRPr="009F343D">
        <w:rPr>
          <w:rFonts w:ascii="Times New Roman" w:eastAsia="楷体" w:hAnsi="Times New Roman" w:hint="eastAsia"/>
          <w:sz w:val="22"/>
          <w:lang w:eastAsia="zh-TW"/>
        </w:rPr>
        <w:t>0031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eastAsia="楷体" w:hAnsi="楷体"/>
          <w:sz w:val="22"/>
          <w:lang w:eastAsia="zh-TW"/>
        </w:rPr>
      </w:pPr>
      <w:r>
        <w:rPr>
          <w:rFonts w:ascii="楷体" w:eastAsia="楷体" w:hAnsi="楷体"/>
          <w:sz w:val="22"/>
          <w:lang w:eastAsia="zh-TW"/>
        </w:rPr>
        <w:t>丙寅□：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46050" cy="146050"/>
            <wp:effectExtent l="0" t="0" r="6350" b="6350"/>
            <wp:docPr id="41" name="图片 41" descr="16226102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1622610216(1)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sz w:val="22"/>
          <w:lang w:eastAsia="zh-TW"/>
        </w:rPr>
        <w:t>來告以□一用于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31445" cy="131445"/>
            <wp:effectExtent l="0" t="0" r="1905" b="1905"/>
            <wp:docPr id="40" name="图片 40" descr="~cp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0" descr="~cp7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  <w:sz w:val="22"/>
          <w:lang w:eastAsia="zh-TW"/>
        </w:rPr>
        <w:t>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eastAsia="楷体" w:hAnsi="楷体"/>
          <w:sz w:val="22"/>
          <w:lang w:eastAsia="zh-TW"/>
        </w:rPr>
      </w:pPr>
      <w:r>
        <w:rPr>
          <w:rFonts w:ascii="楷体" w:eastAsia="楷体" w:hAnsi="楷体"/>
          <w:sz w:val="22"/>
          <w:lang w:eastAsia="zh-TW"/>
        </w:rPr>
        <w:t>丙寅貞：叀ㄎ以羌眔，它</w:t>
      </w:r>
      <w:r>
        <w:rPr>
          <w:rFonts w:ascii="楷体" w:eastAsia="楷体" w:hAnsi="楷体" w:hint="eastAsia"/>
          <w:sz w:val="22"/>
          <w:lang w:eastAsia="zh-TW"/>
        </w:rPr>
        <w:t>［示］</w:t>
      </w:r>
      <w:r>
        <w:rPr>
          <w:rFonts w:ascii="楷体" w:eastAsia="楷体" w:hAnsi="楷体"/>
          <w:sz w:val="22"/>
          <w:lang w:eastAsia="zh-TW"/>
        </w:rPr>
        <w:t>于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31445" cy="314325"/>
            <wp:effectExtent l="0" t="0" r="190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sz w:val="22"/>
          <w:lang w:eastAsia="zh-TW"/>
        </w:rPr>
        <w:t>示用</w:t>
      </w:r>
      <w:r>
        <w:rPr>
          <w:rStyle w:val="aff4"/>
          <w:rFonts w:ascii="楷体" w:eastAsia="楷体" w:hAnsi="楷体"/>
          <w:sz w:val="22"/>
        </w:rPr>
        <w:footnoteReference w:id="23"/>
      </w:r>
      <w:r>
        <w:rPr>
          <w:rFonts w:ascii="楷体" w:eastAsia="楷体" w:hAnsi="楷体" w:hint="eastAsia"/>
          <w:sz w:val="22"/>
          <w:lang w:eastAsia="zh-TW"/>
        </w:rPr>
        <w:t>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textAlignment w:val="center"/>
        <w:rPr>
          <w:rFonts w:ascii="楷体" w:eastAsia="楷体" w:hAnsi="楷体"/>
          <w:sz w:val="22"/>
          <w:lang w:eastAsia="zh-TW"/>
        </w:rPr>
      </w:pPr>
      <w:r>
        <w:rPr>
          <w:rFonts w:ascii="楷体" w:eastAsia="楷体" w:hAnsi="楷体"/>
          <w:sz w:val="22"/>
          <w:lang w:eastAsia="zh-TW"/>
        </w:rPr>
        <w:t>□□貞：□來告□羌，其□用自上甲</w:t>
      </w:r>
      <w:r>
        <w:rPr>
          <w:rFonts w:ascii="楷体" w:eastAsia="楷体" w:hAnsi="楷体" w:hint="eastAsia"/>
          <w:sz w:val="22"/>
          <w:lang w:eastAsia="zh-TW"/>
        </w:rPr>
        <w:t>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440"/>
        <w:jc w:val="right"/>
        <w:textAlignment w:val="center"/>
        <w:rPr>
          <w:rFonts w:ascii="楷体" w:eastAsia="楷体" w:hAnsi="楷体"/>
          <w:sz w:val="22"/>
          <w:lang w:eastAsia="zh-TW"/>
        </w:rPr>
      </w:pPr>
      <w:r>
        <w:rPr>
          <w:rFonts w:ascii="楷体" w:eastAsia="楷体" w:hAnsi="楷体" w:hint="eastAsia"/>
          <w:sz w:val="22"/>
          <w:lang w:eastAsia="zh-TW"/>
        </w:rPr>
        <w:t>《</w:t>
      </w:r>
      <w:r>
        <w:rPr>
          <w:rFonts w:ascii="楷体" w:eastAsia="楷体" w:hAnsi="楷体"/>
          <w:sz w:val="22"/>
          <w:lang w:eastAsia="zh-TW"/>
        </w:rPr>
        <w:t>合</w:t>
      </w:r>
      <w:r>
        <w:rPr>
          <w:rFonts w:ascii="楷体" w:eastAsia="楷体" w:hAnsi="楷体" w:hint="eastAsia"/>
          <w:sz w:val="22"/>
          <w:lang w:eastAsia="zh-TW"/>
        </w:rPr>
        <w:t>》</w:t>
      </w:r>
      <w:r w:rsidRPr="009F343D">
        <w:rPr>
          <w:rFonts w:ascii="Times New Roman" w:eastAsia="楷体" w:hAnsi="Times New Roman"/>
          <w:sz w:val="22"/>
          <w:lang w:eastAsia="zh-TW"/>
        </w:rPr>
        <w:t>32033</w:t>
      </w:r>
      <w:r>
        <w:rPr>
          <w:rFonts w:ascii="楷体" w:eastAsia="楷体" w:hAnsi="楷体"/>
          <w:sz w:val="22"/>
          <w:lang w:eastAsia="zh-TW"/>
        </w:rPr>
        <w:t>（</w:t>
      </w:r>
      <w:r>
        <w:rPr>
          <w:rFonts w:ascii="楷体" w:eastAsia="楷体" w:hAnsi="楷体" w:hint="eastAsia"/>
          <w:sz w:val="22"/>
          <w:lang w:eastAsia="zh-TW"/>
        </w:rPr>
        <w:t>《</w:t>
      </w:r>
      <w:r>
        <w:rPr>
          <w:rFonts w:ascii="楷体" w:eastAsia="楷体" w:hAnsi="楷体"/>
          <w:sz w:val="22"/>
          <w:lang w:eastAsia="zh-TW"/>
        </w:rPr>
        <w:t>明後</w:t>
      </w:r>
      <w:r>
        <w:rPr>
          <w:rFonts w:ascii="楷体" w:eastAsia="楷体" w:hAnsi="楷体" w:hint="eastAsia"/>
          <w:sz w:val="22"/>
          <w:lang w:eastAsia="zh-TW"/>
        </w:rPr>
        <w:t>》</w:t>
      </w:r>
      <w:r>
        <w:rPr>
          <w:rFonts w:ascii="Times New Roman" w:eastAsia="楷体" w:hAnsi="Times New Roman"/>
          <w:sz w:val="22"/>
          <w:lang w:eastAsia="zh-TW"/>
        </w:rPr>
        <w:t>B</w:t>
      </w:r>
      <w:r w:rsidRPr="009F343D">
        <w:rPr>
          <w:rFonts w:ascii="Times New Roman" w:eastAsia="楷体" w:hAnsi="Times New Roman"/>
          <w:sz w:val="22"/>
          <w:lang w:eastAsia="zh-TW"/>
        </w:rPr>
        <w:t>2471</w:t>
      </w:r>
      <w:r>
        <w:rPr>
          <w:rFonts w:ascii="楷体" w:eastAsia="楷体" w:hAnsi="楷体"/>
          <w:sz w:val="22"/>
          <w:lang w:eastAsia="zh-TW"/>
        </w:rPr>
        <w:t>）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 w:rightChars="200" w:right="420" w:firstLineChars="200" w:firstLine="200"/>
        <w:jc w:val="right"/>
        <w:textAlignment w:val="center"/>
        <w:rPr>
          <w:rFonts w:ascii="楷体" w:eastAsia="楷体" w:hAnsi="楷体" w:hint="eastAsia"/>
          <w:sz w:val="10"/>
          <w:szCs w:val="10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="48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同樣是自上甲開始用牲，遍及大示與它示，中間夾着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53670" cy="182880"/>
            <wp:effectExtent l="0" t="0" r="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或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95250" cy="21209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示，那麽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46050" cy="160655"/>
            <wp:effectExtent l="0" t="0" r="635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自然便是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02235" cy="24892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示。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82880" cy="212090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既非集合神主，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02235" cy="2489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示就不會是集合神主。卜辭中習見伊尹被找來作先公或先王神靈的陪祭，其詞例多爲“伊賓”。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firstLine="482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前文例(</w:t>
      </w:r>
      <w:r w:rsidRPr="009F343D">
        <w:rPr>
          <w:rFonts w:ascii="Times New Roman" w:hAnsi="Times New Roman"/>
          <w:sz w:val="22"/>
          <w:lang w:eastAsia="zh-TW"/>
        </w:rPr>
        <w:t>5</w:t>
      </w:r>
      <w:r>
        <w:rPr>
          <w:rFonts w:ascii="宋体" w:hAnsi="宋体" w:hint="eastAsia"/>
          <w:sz w:val="22"/>
          <w:lang w:eastAsia="zh-TW"/>
        </w:rPr>
        <w:t>)引《彙編》</w:t>
      </w:r>
      <w:r w:rsidRPr="009F343D">
        <w:rPr>
          <w:rFonts w:ascii="Times New Roman" w:hAnsi="Times New Roman" w:hint="eastAsia"/>
          <w:sz w:val="22"/>
          <w:lang w:eastAsia="zh-TW"/>
        </w:rPr>
        <w:t>37</w:t>
      </w:r>
      <w:r>
        <w:rPr>
          <w:rFonts w:ascii="宋体" w:hAnsi="宋体" w:hint="eastAsia"/>
          <w:sz w:val="22"/>
          <w:lang w:eastAsia="zh-TW"/>
        </w:rPr>
        <w:t>（《合》</w:t>
      </w:r>
      <w:r w:rsidRPr="009F343D">
        <w:rPr>
          <w:rFonts w:ascii="Times New Roman" w:hAnsi="Times New Roman" w:hint="eastAsia"/>
          <w:sz w:val="22"/>
          <w:lang w:eastAsia="zh-TW"/>
        </w:rPr>
        <w:t>34268</w:t>
      </w:r>
      <w:r>
        <w:rPr>
          <w:rFonts w:ascii="宋体" w:hAnsi="宋体"/>
          <w:sz w:val="22"/>
          <w:lang w:eastAsia="zh-TW"/>
        </w:rPr>
        <w:t>+</w:t>
      </w:r>
      <w:r>
        <w:rPr>
          <w:rFonts w:ascii="宋体" w:hAnsi="宋体" w:hint="eastAsia"/>
          <w:sz w:val="22"/>
          <w:lang w:eastAsia="zh-TW"/>
        </w:rPr>
        <w:t>《合》</w:t>
      </w:r>
      <w:r w:rsidRPr="009F343D">
        <w:rPr>
          <w:rFonts w:ascii="Times New Roman" w:hAnsi="Times New Roman"/>
          <w:sz w:val="22"/>
          <w:lang w:eastAsia="zh-TW"/>
        </w:rPr>
        <w:t>33965</w:t>
      </w:r>
      <w:r>
        <w:rPr>
          <w:rFonts w:ascii="宋体" w:hAnsi="宋体"/>
          <w:sz w:val="22"/>
          <w:lang w:eastAsia="zh-TW"/>
        </w:rPr>
        <w:t>+</w:t>
      </w:r>
      <w:r>
        <w:rPr>
          <w:rFonts w:ascii="宋体" w:hAnsi="宋体" w:hint="eastAsia"/>
          <w:sz w:val="22"/>
          <w:lang w:eastAsia="zh-TW"/>
        </w:rPr>
        <w:t>《合》</w:t>
      </w:r>
      <w:r w:rsidRPr="009F343D">
        <w:rPr>
          <w:rFonts w:ascii="Times New Roman" w:hAnsi="Times New Roman"/>
          <w:sz w:val="22"/>
          <w:lang w:eastAsia="zh-TW"/>
        </w:rPr>
        <w:t>34192</w:t>
      </w:r>
      <w:r>
        <w:rPr>
          <w:rFonts w:ascii="宋体" w:hAnsi="宋体" w:hint="eastAsia"/>
          <w:sz w:val="22"/>
          <w:lang w:eastAsia="zh-TW"/>
        </w:rPr>
        <w:t>）有“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95250" cy="241300"/>
            <wp:effectExtent l="0" t="0" r="0" b="6350"/>
            <wp:docPr id="32" name="图片 32" descr="16172904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5" descr="1617290411(1)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”與“伊尹”同版的反證，是否就否定了“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31" name="图片 31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6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”即伊尹的推測呢？其實不然。例(</w:t>
      </w:r>
      <w:r w:rsidRPr="009F343D">
        <w:rPr>
          <w:rFonts w:ascii="Times New Roman" w:hAnsi="Times New Roman"/>
          <w:sz w:val="22"/>
          <w:lang w:eastAsia="zh-TW"/>
        </w:rPr>
        <w:t>5</w:t>
      </w:r>
      <w:r>
        <w:rPr>
          <w:rFonts w:ascii="宋体" w:hAnsi="宋体" w:hint="eastAsia"/>
          <w:sz w:val="22"/>
          <w:lang w:eastAsia="zh-TW"/>
        </w:rPr>
        <w:t>)（《彙編》</w:t>
      </w:r>
      <w:r w:rsidRPr="009F343D">
        <w:rPr>
          <w:rFonts w:ascii="Times New Roman" w:hAnsi="Times New Roman" w:hint="eastAsia"/>
          <w:sz w:val="22"/>
          <w:lang w:eastAsia="zh-TW"/>
        </w:rPr>
        <w:t>37</w:t>
      </w:r>
      <w:r>
        <w:rPr>
          <w:rFonts w:ascii="宋体" w:hAnsi="宋体" w:hint="eastAsia"/>
          <w:sz w:val="22"/>
          <w:lang w:eastAsia="zh-TW"/>
        </w:rPr>
        <w:t>）的内容是不同的兩天貞卜内容，“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95250" cy="241300"/>
            <wp:effectExtent l="0" t="0" r="0" b="6350"/>
            <wp:docPr id="30" name="图片 30" descr="16172904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7" descr="1617290411(1)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”出現在辛亥日的卜問，伊尹出現在壬子日的卜問。再者，辛亥日的卜問是問燎於“兇”（稷）、“岳”、“河”、“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95250" cy="212090"/>
            <wp:effectExtent l="0" t="0" r="0" b="0"/>
            <wp:docPr id="29" name="图片 29" descr="16172904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8" descr="1617290411(1)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”。壬子日的卜問是侑祭於“兇”（稷）、“岳”、“伊尹”。對比下來，“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95250" cy="241300"/>
            <wp:effectExtent l="0" t="0" r="0" b="6350"/>
            <wp:docPr id="28" name="图片 28" descr="16172904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9" descr="1617290411(1)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”與伊尹，處在同個位置上，應該就是同一個人。《合》</w:t>
      </w:r>
      <w:r w:rsidRPr="009F343D">
        <w:rPr>
          <w:rFonts w:ascii="Times New Roman" w:hAnsi="Times New Roman" w:hint="eastAsia"/>
          <w:sz w:val="22"/>
          <w:lang w:eastAsia="zh-TW"/>
        </w:rPr>
        <w:t>3</w:t>
      </w:r>
      <w:r w:rsidRPr="009F343D">
        <w:rPr>
          <w:rFonts w:ascii="Times New Roman" w:hAnsi="Times New Roman"/>
          <w:sz w:val="22"/>
          <w:lang w:eastAsia="zh-TW"/>
        </w:rPr>
        <w:t>4240</w:t>
      </w:r>
      <w:r>
        <w:rPr>
          <w:rFonts w:ascii="宋体" w:hAnsi="宋体" w:hint="eastAsia"/>
          <w:sz w:val="22"/>
          <w:lang w:eastAsia="zh-TW"/>
        </w:rPr>
        <w:t>記載癸巳日乇祭伊尹、又（侑）祭於河、兇（稷）。這幾則祭祀兇（稷）、河、岳與伊尹的記録，都在歷組卜辭中，顯然當時有將伊尹與兇（稷）、河、岳並祭的狀况。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rightChars="-58" w:right="-122" w:firstLine="482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殷人對於名號稱呼比較多樣，甚至多個名號併在一起寫，從而形成同位語或補語關係。如前述“伊尹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27" name="图片 27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2" descr="~hz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示”，伊尹就是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26" name="图片 26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4" descr="~hz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示。又如“有殷天乙唐孫”（宋公欒簠，《集成》</w:t>
      </w:r>
      <w:r w:rsidRPr="009F343D">
        <w:rPr>
          <w:rFonts w:ascii="Times New Roman" w:hAnsi="Times New Roman" w:hint="eastAsia"/>
          <w:sz w:val="22"/>
          <w:lang w:eastAsia="zh-TW"/>
        </w:rPr>
        <w:t>4589</w:t>
      </w:r>
      <w:r>
        <w:rPr>
          <w:rFonts w:ascii="宋体" w:hAnsi="宋体" w:hint="eastAsia"/>
          <w:sz w:val="22"/>
          <w:lang w:eastAsia="zh-TW"/>
        </w:rPr>
        <w:t>）中天乙（大乙）即唐（成湯）。而卜辭中伊尹可稱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25" name="图片 25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~hz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示、伊奭、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90500" cy="219710"/>
            <wp:effectExtent l="0" t="0" r="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示、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82880" cy="205105"/>
            <wp:effectExtent l="0" t="0" r="762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、黄尹、黄奭。雖然同一版中，又有伊尹、伊奭同見者，舊或以爲非同人</w:t>
      </w:r>
      <w:r>
        <w:rPr>
          <w:rStyle w:val="aff4"/>
          <w:rFonts w:ascii="宋体" w:hAnsi="宋体"/>
          <w:sz w:val="22"/>
        </w:rPr>
        <w:footnoteReference w:id="24"/>
      </w:r>
      <w:r>
        <w:rPr>
          <w:rFonts w:ascii="宋体" w:hAnsi="宋体" w:hint="eastAsia"/>
          <w:sz w:val="22"/>
          <w:lang w:eastAsia="zh-TW"/>
        </w:rPr>
        <w:t>，其實古人一人多稱謂，未必</w:t>
      </w:r>
      <w:r>
        <w:rPr>
          <w:rFonts w:ascii="宋体" w:hAnsi="宋体" w:hint="eastAsia"/>
          <w:sz w:val="22"/>
          <w:lang w:eastAsia="zh-TW"/>
        </w:rPr>
        <w:lastRenderedPageBreak/>
        <w:t>都要全用同一稱謂，如伊尹、成湯、大乙。前面引及《彙編》</w:t>
      </w:r>
      <w:r w:rsidRPr="009F343D">
        <w:rPr>
          <w:rFonts w:ascii="Times New Roman" w:hAnsi="Times New Roman" w:hint="eastAsia"/>
          <w:sz w:val="22"/>
          <w:lang w:eastAsia="zh-TW"/>
        </w:rPr>
        <w:t>37</w:t>
      </w:r>
      <w:r>
        <w:rPr>
          <w:rFonts w:ascii="宋体" w:hAnsi="宋体" w:hint="eastAsia"/>
          <w:sz w:val="22"/>
          <w:lang w:eastAsia="zh-TW"/>
        </w:rPr>
        <w:t>有“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95250" cy="212090"/>
            <wp:effectExtent l="0" t="0" r="0" b="0"/>
            <wp:docPr id="22" name="图片 22" descr="16172904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9" descr="1617290411(1)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”與“伊尹”同版之例。其實“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95250" cy="212090"/>
            <wp:effectExtent l="0" t="0" r="0" b="0"/>
            <wp:docPr id="21" name="图片 21" descr="16172904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0" descr="1617290411(1)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”與“伊尹”、“伊尹”與“伊奭”（《彙編》</w:t>
      </w:r>
      <w:r w:rsidRPr="009F343D">
        <w:rPr>
          <w:rFonts w:ascii="Times New Roman" w:hAnsi="Times New Roman" w:hint="eastAsia"/>
          <w:sz w:val="22"/>
          <w:lang w:eastAsia="zh-TW"/>
        </w:rPr>
        <w:t>4</w:t>
      </w:r>
      <w:r>
        <w:rPr>
          <w:rFonts w:ascii="宋体" w:hAnsi="宋体" w:hint="eastAsia"/>
          <w:sz w:val="22"/>
          <w:lang w:eastAsia="zh-TW"/>
        </w:rPr>
        <w:t>）雖然兩兩一組，各在同版，却都不屬同一個干支之下，很可能貞人在刻寫時，並不是同一天書寫，導致他在前一天用伊尹稱呼，後一天改用伊奭，這很難成爲反證。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rightChars="-58" w:right="-122" w:firstLine="480"/>
        <w:textAlignment w:val="center"/>
        <w:rPr>
          <w:rFonts w:ascii="宋体" w:hAnsi="宋体"/>
          <w:sz w:val="22"/>
          <w:lang w:eastAsia="zh-TW"/>
        </w:rPr>
      </w:pPr>
      <w:r>
        <w:rPr>
          <w:rFonts w:ascii="宋体" w:hAnsi="宋体" w:hint="eastAsia"/>
          <w:sz w:val="22"/>
          <w:lang w:eastAsia="zh-TW"/>
        </w:rPr>
        <w:t>周忠兵根據詞例説明“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20" name="图片 20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1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”“</w:t>
      </w:r>
      <w:r>
        <w:rPr>
          <w:rFonts w:ascii="楷体" w:eastAsia="楷体" w:hAnsi="楷体"/>
          <w:noProof/>
          <w:sz w:val="22"/>
        </w:rPr>
        <w:drawing>
          <wp:inline distT="0" distB="0" distL="0" distR="0">
            <wp:extent cx="102235" cy="255905"/>
            <wp:effectExtent l="0" t="0" r="0" b="0"/>
            <wp:docPr id="19" name="图片 19" descr="16172908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" descr="1617290802(1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”諸字都是一字異體，卓有見識。本文在此基礎之上，繫聯“龜”字相關字形，發現其足部的省簡變化現象，從而認定“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8" name="图片 18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”即龜字異體。這個“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7" name="图片 17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”字作爲神祇名稱，又與“龜”密切相關，很可能要讀爲“舅”，即伊尹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16" name="图片 16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~hz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示，也就是伊尹的另一别名。卜辭“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60655" cy="1828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（犰）示”指的是“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60655" cy="1828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（犰）”的神主，可以替换單稱爲“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68275" cy="19050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”。同樣，“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12" name="图片 12" descr="~h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4" descr="~hz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示”當然可省作“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1" name="图片 11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0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”。“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10" name="图片 10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1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”字作爲“龜”的異體，起到了分工神祇名稱的作用。不過這個分工並不成功，其他表示伊尹詞義的“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9" name="图片 9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~hz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”“ 犰”(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68275" cy="1905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)仍然並行於甲骨文中，使“</w:t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87630" cy="190500"/>
            <wp:effectExtent l="0" t="0" r="7620" b="0"/>
            <wp:docPr id="7" name="图片 7" descr="16172889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4" descr="161728892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”字最後未能流傳而消失。相對的，“</w:t>
      </w:r>
      <w:r>
        <w:rPr>
          <w:rFonts w:ascii="宋体" w:hAnsi="宋体"/>
          <w:noProof/>
          <w:sz w:val="22"/>
        </w:rPr>
        <w:drawing>
          <wp:inline distT="0" distB="0" distL="0" distR="0">
            <wp:extent cx="139065" cy="131445"/>
            <wp:effectExtent l="0" t="0" r="0" b="1905"/>
            <wp:docPr id="6" name="图片 6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~hz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2"/>
          <w:lang w:eastAsia="zh-TW"/>
        </w:rPr>
        <w:t>”幾乎都用於表示“伊尹舅氏”，鮮少與“龜”混用</w:t>
      </w:r>
      <w:r>
        <w:rPr>
          <w:rStyle w:val="aff4"/>
          <w:rFonts w:ascii="宋体" w:hAnsi="宋体"/>
          <w:sz w:val="22"/>
        </w:rPr>
        <w:footnoteReference w:id="25"/>
      </w:r>
      <w:r>
        <w:rPr>
          <w:rFonts w:ascii="宋体" w:hAnsi="宋体" w:hint="eastAsia"/>
          <w:sz w:val="22"/>
          <w:lang w:eastAsia="zh-TW"/>
        </w:rPr>
        <w:t>，可説是分化得比較成功的案例。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ind w:leftChars="200" w:left="420"/>
        <w:rPr>
          <w:rFonts w:ascii="宋体" w:hAnsi="宋体"/>
          <w:sz w:val="22"/>
          <w:lang w:eastAsia="zh-TW"/>
        </w:rPr>
      </w:pPr>
      <w:r>
        <w:rPr>
          <w:rFonts w:ascii="宋体" w:hAnsi="宋体"/>
          <w:sz w:val="22"/>
          <w:lang w:eastAsia="zh-TW"/>
        </w:rPr>
        <w:tab/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 w:val="22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 w:val="22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 w:val="22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 w:val="22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 w:val="22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 w:val="22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 w:val="22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 w:val="22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Cs w:val="21"/>
        </w:rPr>
      </w:pPr>
      <w:r>
        <w:rPr>
          <w:rFonts w:ascii="宋体" w:hAnsi="宋体" w:hint="eastAsia"/>
          <w:sz w:val="22"/>
        </w:rPr>
        <w:t>附圖：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09445" cy="51790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5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668145" cy="5237480"/>
            <wp:effectExtent l="0" t="0" r="825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52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jc w:val="center"/>
        <w:rPr>
          <w:rFonts w:ascii="宋体" w:hAnsi="宋体"/>
          <w:sz w:val="18"/>
          <w:szCs w:val="18"/>
          <w:lang w:eastAsia="zh-TW"/>
        </w:rPr>
      </w:pPr>
      <w:r>
        <w:rPr>
          <w:rFonts w:ascii="宋体" w:hAnsi="宋体" w:hint="eastAsia"/>
          <w:sz w:val="18"/>
          <w:szCs w:val="18"/>
          <w:lang w:eastAsia="zh-TW"/>
        </w:rPr>
        <w:t>《彙編》</w:t>
      </w:r>
      <w:r w:rsidRPr="009F343D">
        <w:rPr>
          <w:rFonts w:ascii="Times New Roman" w:hAnsi="Times New Roman" w:hint="eastAsia"/>
          <w:sz w:val="18"/>
          <w:szCs w:val="18"/>
          <w:lang w:eastAsia="zh-TW"/>
        </w:rPr>
        <w:t>37</w:t>
      </w:r>
      <w:r>
        <w:rPr>
          <w:rFonts w:ascii="宋体" w:hAnsi="宋体" w:hint="eastAsia"/>
          <w:sz w:val="18"/>
          <w:szCs w:val="18"/>
          <w:lang w:eastAsia="zh-TW"/>
        </w:rPr>
        <w:t>（《合》</w:t>
      </w:r>
      <w:r w:rsidRPr="009F343D">
        <w:rPr>
          <w:rFonts w:ascii="Times New Roman" w:hAnsi="Times New Roman" w:hint="eastAsia"/>
          <w:sz w:val="18"/>
          <w:szCs w:val="18"/>
          <w:lang w:eastAsia="zh-TW"/>
        </w:rPr>
        <w:t>34268</w:t>
      </w:r>
      <w:r>
        <w:rPr>
          <w:rFonts w:ascii="宋体" w:hAnsi="宋体"/>
          <w:sz w:val="18"/>
          <w:szCs w:val="18"/>
          <w:lang w:eastAsia="zh-TW"/>
        </w:rPr>
        <w:t>+</w:t>
      </w:r>
      <w:r>
        <w:rPr>
          <w:rFonts w:ascii="宋体" w:hAnsi="宋体" w:hint="eastAsia"/>
          <w:sz w:val="18"/>
          <w:szCs w:val="18"/>
          <w:lang w:eastAsia="zh-TW"/>
        </w:rPr>
        <w:t>《合》</w:t>
      </w:r>
      <w:r w:rsidRPr="009F343D">
        <w:rPr>
          <w:rFonts w:ascii="Times New Roman" w:hAnsi="Times New Roman"/>
          <w:sz w:val="18"/>
          <w:szCs w:val="18"/>
          <w:lang w:eastAsia="zh-TW"/>
        </w:rPr>
        <w:t>33965</w:t>
      </w:r>
      <w:r>
        <w:rPr>
          <w:rFonts w:ascii="宋体" w:hAnsi="宋体"/>
          <w:sz w:val="18"/>
          <w:szCs w:val="18"/>
          <w:lang w:eastAsia="zh-TW"/>
        </w:rPr>
        <w:t>+</w:t>
      </w:r>
      <w:r>
        <w:rPr>
          <w:rFonts w:ascii="宋体" w:hAnsi="宋体" w:hint="eastAsia"/>
          <w:sz w:val="18"/>
          <w:szCs w:val="18"/>
          <w:lang w:eastAsia="zh-TW"/>
        </w:rPr>
        <w:t>《合》</w:t>
      </w:r>
      <w:r w:rsidRPr="009F343D">
        <w:rPr>
          <w:rFonts w:ascii="Times New Roman" w:hAnsi="Times New Roman"/>
          <w:sz w:val="18"/>
          <w:szCs w:val="18"/>
          <w:lang w:eastAsia="zh-TW"/>
        </w:rPr>
        <w:t>34192</w:t>
      </w:r>
      <w:r>
        <w:rPr>
          <w:rFonts w:ascii="宋体" w:hAnsi="宋体" w:hint="eastAsia"/>
          <w:sz w:val="18"/>
          <w:szCs w:val="18"/>
          <w:lang w:eastAsia="zh-TW"/>
        </w:rPr>
        <w:t>）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Cs w:val="21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jc w:val="center"/>
        <w:rPr>
          <w:rFonts w:ascii="宋体" w:hAnsi="宋体"/>
          <w:sz w:val="18"/>
          <w:szCs w:val="18"/>
        </w:rPr>
      </w:pPr>
      <w:r>
        <w:rPr>
          <w:rFonts w:ascii="宋体" w:hAnsi="宋体"/>
          <w:noProof/>
          <w:sz w:val="18"/>
          <w:szCs w:val="18"/>
        </w:rPr>
        <w:lastRenderedPageBreak/>
        <w:drawing>
          <wp:inline distT="0" distB="0" distL="0" distR="0">
            <wp:extent cx="2289810" cy="3050540"/>
            <wp:effectExtent l="0" t="0" r="0" b="0"/>
            <wp:docPr id="3" name="图片 3" descr="G:\02-甲骨銅器照片\01甲骨類\20110928加拿大甲骨\DSC0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8" descr="G:\02-甲骨銅器照片\01甲骨類\20110928加拿大甲骨\DSC0736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18"/>
          <w:szCs w:val="18"/>
        </w:rPr>
        <w:drawing>
          <wp:inline distT="0" distB="0" distL="0" distR="0">
            <wp:extent cx="2845435" cy="3321050"/>
            <wp:effectExtent l="0" t="0" r="0" b="0"/>
            <wp:docPr id="2" name="图片 2" descr="C:\Users\user\Documents\Scanned Documents\影像 (2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9" descr="C:\Users\user\Documents\Scanned Documents\影像 (218)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jc w:val="center"/>
        <w:rPr>
          <w:rFonts w:ascii="宋体" w:hAnsi="宋体"/>
          <w:sz w:val="18"/>
          <w:szCs w:val="18"/>
          <w:lang w:eastAsia="zh-TW"/>
        </w:rPr>
      </w:pPr>
      <w:r>
        <w:rPr>
          <w:rFonts w:ascii="宋体" w:hAnsi="宋体" w:hint="eastAsia"/>
          <w:sz w:val="18"/>
          <w:szCs w:val="18"/>
          <w:lang w:eastAsia="zh-TW"/>
        </w:rPr>
        <w:t>《懷》</w:t>
      </w:r>
      <w:r>
        <w:rPr>
          <w:rFonts w:ascii="Times New Roman" w:hAnsi="Times New Roman" w:hint="eastAsia"/>
          <w:sz w:val="18"/>
          <w:szCs w:val="18"/>
          <w:lang w:eastAsia="zh-TW"/>
        </w:rPr>
        <w:t>S</w:t>
      </w:r>
      <w:r w:rsidRPr="009F343D">
        <w:rPr>
          <w:rFonts w:ascii="Times New Roman" w:hAnsi="Times New Roman" w:hint="eastAsia"/>
          <w:sz w:val="18"/>
          <w:szCs w:val="18"/>
          <w:lang w:eastAsia="zh-TW"/>
        </w:rPr>
        <w:t>0031</w:t>
      </w:r>
      <w:r>
        <w:rPr>
          <w:rFonts w:ascii="宋体" w:hAnsi="宋体" w:hint="eastAsia"/>
          <w:sz w:val="18"/>
          <w:szCs w:val="18"/>
          <w:lang w:eastAsia="zh-TW"/>
        </w:rPr>
        <w:t>（照片與拓片）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Cs w:val="21"/>
          <w:lang w:eastAsia="zh-TW"/>
        </w:rPr>
      </w:pPr>
    </w:p>
    <w:p w:rsidR="00594366" w:rsidRDefault="00594366" w:rsidP="00594366">
      <w:pPr>
        <w:autoSpaceDE w:val="0"/>
        <w:autoSpaceDN w:val="0"/>
        <w:snapToGrid w:val="0"/>
        <w:spacing w:line="30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2157730" cy="5318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jc w:val="center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《合》</w:t>
      </w:r>
      <w:r w:rsidRPr="009F343D">
        <w:rPr>
          <w:rFonts w:ascii="Times New Roman" w:hAnsi="Times New Roman" w:hint="eastAsia"/>
          <w:sz w:val="18"/>
          <w:szCs w:val="18"/>
        </w:rPr>
        <w:t>3</w:t>
      </w:r>
      <w:r w:rsidRPr="009F343D">
        <w:rPr>
          <w:rFonts w:ascii="Times New Roman" w:hAnsi="Times New Roman"/>
          <w:sz w:val="18"/>
          <w:szCs w:val="18"/>
        </w:rPr>
        <w:t>4240</w:t>
      </w:r>
    </w:p>
    <w:p w:rsidR="00594366" w:rsidRDefault="00594366" w:rsidP="00594366">
      <w:pPr>
        <w:autoSpaceDE w:val="0"/>
        <w:autoSpaceDN w:val="0"/>
        <w:snapToGrid w:val="0"/>
        <w:spacing w:line="300" w:lineRule="auto"/>
        <w:rPr>
          <w:rFonts w:ascii="宋体" w:hAnsi="宋体"/>
          <w:szCs w:val="21"/>
        </w:rPr>
      </w:pPr>
    </w:p>
    <w:p w:rsidR="003F603B" w:rsidRDefault="003F603B">
      <w:bookmarkStart w:id="1" w:name="_GoBack"/>
      <w:bookmarkEnd w:id="1"/>
    </w:p>
    <w:sectPr w:rsidR="003F60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FAC" w:rsidRDefault="00092FAC" w:rsidP="00594366">
      <w:r>
        <w:separator/>
      </w:r>
    </w:p>
  </w:endnote>
  <w:endnote w:type="continuationSeparator" w:id="0">
    <w:p w:rsidR="00092FAC" w:rsidRDefault="00092FAC" w:rsidP="00594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繁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 (Founder Extended)">
    <w:altName w:val="宋体"/>
    <w:charset w:val="86"/>
    <w:family w:val="script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新細明體"/>
    <w:panose1 w:val="020203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FAC" w:rsidRDefault="00092FAC" w:rsidP="00594366">
      <w:r>
        <w:separator/>
      </w:r>
    </w:p>
  </w:footnote>
  <w:footnote w:type="continuationSeparator" w:id="0">
    <w:p w:rsidR="00092FAC" w:rsidRDefault="00092FAC" w:rsidP="00594366">
      <w:r>
        <w:continuationSeparator/>
      </w:r>
    </w:p>
  </w:footnote>
  <w:footnote w:id="1">
    <w:p w:rsidR="00594366" w:rsidRDefault="00594366" w:rsidP="00594366">
      <w:pPr>
        <w:pStyle w:val="af6"/>
        <w:keepLines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/>
          <w:lang w:eastAsia="zh-TW"/>
        </w:rPr>
        <w:t>蔡哲茂：</w:t>
      </w:r>
      <w:r>
        <w:rPr>
          <w:rFonts w:ascii="宋体" w:hAnsi="宋体" w:hint="eastAsia"/>
          <w:lang w:eastAsia="zh-TW"/>
        </w:rPr>
        <w:t>《</w:t>
      </w:r>
      <w:r>
        <w:rPr>
          <w:rFonts w:ascii="宋体" w:hAnsi="宋体"/>
          <w:lang w:eastAsia="zh-TW"/>
        </w:rPr>
        <w:t>從戰國簡牘的</w:t>
      </w:r>
      <w:r>
        <w:rPr>
          <w:rFonts w:ascii="宋体" w:hAnsi="宋体" w:hint="eastAsia"/>
          <w:lang w:eastAsia="zh-TW"/>
        </w:rPr>
        <w:t>“</w:t>
      </w:r>
      <w:r>
        <w:rPr>
          <w:rFonts w:ascii="宋体" w:hAnsi="宋体"/>
          <w:lang w:eastAsia="zh-TW"/>
        </w:rPr>
        <w:t>稷</w:t>
      </w:r>
      <w:r>
        <w:rPr>
          <w:rFonts w:ascii="宋体" w:hAnsi="宋体" w:hint="eastAsia"/>
          <w:lang w:eastAsia="zh-TW"/>
        </w:rPr>
        <w:t>”</w:t>
      </w:r>
      <w:r>
        <w:rPr>
          <w:rFonts w:ascii="宋体" w:hAnsi="宋体"/>
          <w:lang w:eastAsia="zh-TW"/>
        </w:rPr>
        <w:t>字論殷卜辭的</w:t>
      </w:r>
      <w:r>
        <w:rPr>
          <w:rFonts w:ascii="宋体" w:hAnsi="宋体" w:hint="eastAsia"/>
          <w:lang w:eastAsia="zh-TW"/>
        </w:rPr>
        <w:t>“</w:t>
      </w:r>
      <w:r>
        <w:rPr>
          <w:rFonts w:ascii="宋体" w:hAnsi="宋体"/>
          <w:lang w:eastAsia="zh-TW"/>
        </w:rPr>
        <w:t>兇</w:t>
      </w:r>
      <w:r>
        <w:rPr>
          <w:rFonts w:ascii="宋体" w:hAnsi="宋体" w:hint="eastAsia"/>
          <w:lang w:eastAsia="zh-TW"/>
        </w:rPr>
        <w:t>”</w:t>
      </w:r>
      <w:r>
        <w:rPr>
          <w:rFonts w:ascii="宋体" w:hAnsi="宋体"/>
          <w:lang w:eastAsia="zh-TW"/>
        </w:rPr>
        <w:t>即是</w:t>
      </w:r>
      <w:r>
        <w:rPr>
          <w:rFonts w:ascii="宋体" w:hAnsi="宋体" w:hint="eastAsia"/>
          <w:lang w:eastAsia="zh-TW"/>
        </w:rPr>
        <w:t>“</w:t>
      </w:r>
      <w:r>
        <w:rPr>
          <w:rFonts w:ascii="宋体" w:hAnsi="宋体"/>
          <w:lang w:eastAsia="zh-TW"/>
        </w:rPr>
        <w:t>稷</w:t>
      </w:r>
      <w:r>
        <w:rPr>
          <w:rFonts w:ascii="宋体" w:hAnsi="宋体" w:hint="eastAsia"/>
          <w:lang w:eastAsia="zh-TW"/>
        </w:rPr>
        <w:t>”》</w:t>
      </w:r>
      <w:r>
        <w:rPr>
          <w:rFonts w:ascii="宋体" w:hAnsi="宋体"/>
          <w:lang w:eastAsia="zh-TW"/>
        </w:rPr>
        <w:t>，《</w:t>
      </w:r>
      <w:r w:rsidRPr="00DB1150">
        <w:rPr>
          <w:rFonts w:ascii="Times New Roman" w:hAnsi="Times New Roman"/>
          <w:lang w:eastAsia="zh-TW"/>
        </w:rPr>
        <w:t>2007</w:t>
      </w:r>
      <w:r>
        <w:rPr>
          <w:rFonts w:ascii="宋体" w:hAnsi="宋体"/>
          <w:lang w:eastAsia="zh-TW"/>
        </w:rPr>
        <w:t>年中國簡帛學國際論壇論文集》</w:t>
      </w:r>
      <w:r>
        <w:rPr>
          <w:rFonts w:ascii="宋体" w:hAnsi="宋体" w:hint="eastAsia"/>
          <w:lang w:eastAsia="zh-TW"/>
        </w:rPr>
        <w:t>，</w:t>
      </w:r>
      <w:r w:rsidRPr="00DB1150">
        <w:rPr>
          <w:rFonts w:ascii="Times New Roman" w:hAnsi="Times New Roman"/>
          <w:lang w:eastAsia="zh-TW"/>
        </w:rPr>
        <w:t>2011</w:t>
      </w:r>
      <w:r>
        <w:rPr>
          <w:rFonts w:ascii="宋体" w:hAnsi="宋体"/>
          <w:lang w:eastAsia="zh-TW"/>
        </w:rPr>
        <w:t>年</w:t>
      </w:r>
      <w:r>
        <w:rPr>
          <w:rFonts w:ascii="宋体" w:hAnsi="宋体" w:hint="eastAsia"/>
          <w:lang w:eastAsia="zh-TW"/>
        </w:rPr>
        <w:t>，第</w:t>
      </w:r>
      <w:r w:rsidRPr="00DB1150">
        <w:rPr>
          <w:rFonts w:ascii="Times New Roman" w:hAnsi="Times New Roman" w:hint="eastAsia"/>
          <w:lang w:eastAsia="zh-TW"/>
        </w:rPr>
        <w:t>697</w:t>
      </w:r>
      <w:r>
        <w:rPr>
          <w:rFonts w:ascii="宋体" w:hAnsi="宋体" w:hint="eastAsia"/>
          <w:lang w:eastAsia="zh-TW"/>
        </w:rPr>
        <w:t>-</w:t>
      </w:r>
      <w:r w:rsidRPr="00DB1150">
        <w:rPr>
          <w:rFonts w:ascii="Times New Roman" w:hAnsi="Times New Roman" w:hint="eastAsia"/>
          <w:lang w:eastAsia="zh-TW"/>
        </w:rPr>
        <w:t>712</w:t>
      </w:r>
      <w:r>
        <w:rPr>
          <w:rFonts w:ascii="宋体" w:hAnsi="宋体" w:hint="eastAsia"/>
          <w:lang w:eastAsia="zh-TW"/>
        </w:rPr>
        <w:t>頁</w:t>
      </w:r>
      <w:r>
        <w:rPr>
          <w:rFonts w:ascii="宋体" w:hAnsi="宋体"/>
          <w:lang w:eastAsia="zh-TW"/>
        </w:rPr>
        <w:t>。</w:t>
      </w:r>
    </w:p>
  </w:footnote>
  <w:footnote w:id="2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周忠兵</w:t>
      </w:r>
      <w:r>
        <w:rPr>
          <w:rFonts w:ascii="宋体" w:hAnsi="宋体"/>
          <w:lang w:eastAsia="zh-TW"/>
        </w:rPr>
        <w:t>：</w:t>
      </w:r>
      <w:r>
        <w:rPr>
          <w:rFonts w:ascii="宋体" w:hAnsi="宋体" w:hint="eastAsia"/>
          <w:lang w:eastAsia="zh-TW"/>
        </w:rPr>
        <w:t>《歷組、</w:t>
      </w:r>
      <w:r>
        <w:rPr>
          <w:rFonts w:ascii="宋体" w:hAnsi="宋体"/>
          <w:lang w:eastAsia="zh-TW"/>
        </w:rPr>
        <w:t>賓組同卜一事新</w:t>
      </w:r>
      <w:r>
        <w:rPr>
          <w:rFonts w:ascii="宋体" w:hAnsi="宋体" w:hint="eastAsia"/>
          <w:lang w:eastAsia="zh-TW"/>
        </w:rPr>
        <w:t>例</w:t>
      </w:r>
      <w:r>
        <w:rPr>
          <w:rFonts w:ascii="Times New Roman" w:hAnsi="Times New Roman"/>
          <w:lang w:eastAsia="zh-TW"/>
        </w:rPr>
        <w:t>——</w:t>
      </w:r>
      <w:r>
        <w:rPr>
          <w:rFonts w:ascii="宋体" w:hAnsi="宋体"/>
          <w:lang w:eastAsia="zh-TW"/>
        </w:rPr>
        <w:t>兼談</w:t>
      </w:r>
      <w:r>
        <w:rPr>
          <w:rFonts w:ascii="宋体" w:hAnsi="宋体"/>
          <w:noProof/>
        </w:rPr>
        <w:drawing>
          <wp:inline distT="0" distB="0" distL="0" distR="0" wp14:anchorId="5802A71A" wp14:editId="78D184BB">
            <wp:extent cx="73025" cy="160655"/>
            <wp:effectExtent l="0" t="0" r="3175" b="0"/>
            <wp:docPr id="227" name="图片 227" descr="16172912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1617291291(1)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eastAsia="zh-TW"/>
        </w:rPr>
        <w:t>字</w:t>
      </w:r>
      <w:r>
        <w:rPr>
          <w:rFonts w:ascii="宋体" w:hAnsi="宋体"/>
          <w:lang w:eastAsia="zh-TW"/>
        </w:rPr>
        <w:t>的異體歸屬</w:t>
      </w:r>
      <w:r>
        <w:rPr>
          <w:rFonts w:ascii="宋体" w:hAnsi="宋体" w:hint="eastAsia"/>
          <w:lang w:eastAsia="zh-TW"/>
        </w:rPr>
        <w:t>及</w:t>
      </w:r>
      <w:r>
        <w:rPr>
          <w:rFonts w:ascii="宋体" w:hAnsi="宋体"/>
          <w:lang w:eastAsia="zh-TW"/>
        </w:rPr>
        <w:t>釋讀問題</w:t>
      </w:r>
      <w:r>
        <w:rPr>
          <w:rFonts w:ascii="宋体" w:hAnsi="宋体" w:hint="eastAsia"/>
          <w:lang w:eastAsia="zh-TW"/>
        </w:rPr>
        <w:t>》，</w:t>
      </w:r>
      <w:r>
        <w:rPr>
          <w:rFonts w:ascii="宋体" w:hAnsi="宋体"/>
          <w:lang w:eastAsia="zh-TW"/>
        </w:rPr>
        <w:t>《</w:t>
      </w:r>
      <w:r>
        <w:rPr>
          <w:rFonts w:ascii="宋体" w:hAnsi="宋体" w:hint="eastAsia"/>
          <w:lang w:eastAsia="zh-TW"/>
        </w:rPr>
        <w:t>漢字漢語研究</w:t>
      </w:r>
      <w:r>
        <w:rPr>
          <w:rFonts w:ascii="宋体" w:hAnsi="宋体"/>
          <w:lang w:eastAsia="zh-TW"/>
        </w:rPr>
        <w:t>》</w:t>
      </w:r>
      <w:r w:rsidRPr="00DB1150">
        <w:rPr>
          <w:rFonts w:ascii="Times New Roman" w:hAnsi="Times New Roman" w:hint="eastAsia"/>
          <w:lang w:eastAsia="zh-TW"/>
        </w:rPr>
        <w:t>2019</w:t>
      </w:r>
      <w:r>
        <w:rPr>
          <w:rFonts w:ascii="宋体" w:hAnsi="宋体" w:hint="eastAsia"/>
          <w:lang w:eastAsia="zh-TW"/>
        </w:rPr>
        <w:t>年第</w:t>
      </w:r>
      <w:r w:rsidRPr="00DB1150">
        <w:rPr>
          <w:rFonts w:ascii="Times New Roman" w:hAnsi="Times New Roman" w:hint="eastAsia"/>
          <w:lang w:eastAsia="zh-TW"/>
        </w:rPr>
        <w:t>4</w:t>
      </w:r>
      <w:r>
        <w:rPr>
          <w:rFonts w:ascii="宋体" w:hAnsi="宋体" w:hint="eastAsia"/>
          <w:lang w:eastAsia="zh-TW"/>
        </w:rPr>
        <w:t>期</w:t>
      </w:r>
      <w:r>
        <w:rPr>
          <w:rFonts w:ascii="宋体" w:hAnsi="宋体"/>
          <w:lang w:eastAsia="zh-TW"/>
        </w:rPr>
        <w:t>，</w:t>
      </w:r>
      <w:r>
        <w:rPr>
          <w:rFonts w:ascii="宋体" w:hAnsi="宋体" w:hint="eastAsia"/>
          <w:lang w:eastAsia="zh-TW"/>
        </w:rPr>
        <w:t>第</w:t>
      </w:r>
      <w:r w:rsidRPr="00DB1150">
        <w:rPr>
          <w:rFonts w:ascii="Times New Roman" w:hAnsi="Times New Roman" w:hint="eastAsia"/>
          <w:lang w:eastAsia="zh-TW"/>
        </w:rPr>
        <w:t>19</w:t>
      </w:r>
      <w:r>
        <w:rPr>
          <w:rFonts w:ascii="宋体" w:hAnsi="宋体" w:hint="eastAsia"/>
          <w:lang w:eastAsia="zh-TW"/>
        </w:rPr>
        <w:t>頁。</w:t>
      </w:r>
    </w:p>
  </w:footnote>
  <w:footnote w:id="3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同上，第</w:t>
      </w:r>
      <w:r w:rsidRPr="00DB1150">
        <w:rPr>
          <w:rFonts w:ascii="Times New Roman" w:hAnsi="Times New Roman" w:hint="eastAsia"/>
          <w:lang w:eastAsia="zh-TW"/>
        </w:rPr>
        <w:t>2</w:t>
      </w:r>
      <w:r w:rsidRPr="00DB1150">
        <w:rPr>
          <w:rFonts w:ascii="Times New Roman" w:hAnsi="Times New Roman"/>
          <w:lang w:eastAsia="zh-TW"/>
        </w:rPr>
        <w:t>2</w:t>
      </w:r>
      <w:r>
        <w:rPr>
          <w:rFonts w:ascii="宋体" w:hAnsi="宋体" w:hint="eastAsia"/>
          <w:lang w:eastAsia="zh-TW"/>
        </w:rPr>
        <w:t>頁。</w:t>
      </w:r>
    </w:p>
  </w:footnote>
  <w:footnote w:id="4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劉釗</w:t>
      </w:r>
      <w:r>
        <w:rPr>
          <w:rFonts w:ascii="宋体" w:hAnsi="宋体"/>
          <w:lang w:eastAsia="zh-TW"/>
        </w:rPr>
        <w:t>：《</w:t>
      </w:r>
      <w:r>
        <w:rPr>
          <w:rFonts w:ascii="宋体" w:hAnsi="宋体" w:hint="eastAsia"/>
          <w:lang w:eastAsia="zh-TW"/>
        </w:rPr>
        <w:t>古文字構形學</w:t>
      </w:r>
      <w:r>
        <w:rPr>
          <w:rFonts w:ascii="宋体" w:hAnsi="宋体"/>
          <w:lang w:eastAsia="zh-TW"/>
        </w:rPr>
        <w:t>》</w:t>
      </w:r>
      <w:r>
        <w:rPr>
          <w:rFonts w:ascii="宋体" w:hAnsi="宋体" w:hint="eastAsia"/>
          <w:lang w:eastAsia="zh-TW"/>
        </w:rPr>
        <w:t>，福建人民出版社</w:t>
      </w:r>
      <w:r>
        <w:rPr>
          <w:rFonts w:ascii="宋体" w:hAnsi="宋体"/>
          <w:lang w:eastAsia="zh-TW"/>
        </w:rPr>
        <w:t>，</w:t>
      </w:r>
      <w:r w:rsidRPr="00DB1150">
        <w:rPr>
          <w:rFonts w:ascii="Times New Roman" w:hAnsi="Times New Roman" w:hint="eastAsia"/>
          <w:lang w:eastAsia="zh-TW"/>
        </w:rPr>
        <w:t>2006</w:t>
      </w:r>
      <w:r>
        <w:rPr>
          <w:rFonts w:ascii="宋体" w:hAnsi="宋体" w:hint="eastAsia"/>
          <w:lang w:eastAsia="zh-TW"/>
        </w:rPr>
        <w:t>年，第</w:t>
      </w:r>
      <w:r w:rsidRPr="00DB1150">
        <w:rPr>
          <w:rFonts w:ascii="Times New Roman" w:hAnsi="Times New Roman"/>
          <w:lang w:eastAsia="zh-TW"/>
        </w:rPr>
        <w:t>34</w:t>
      </w:r>
      <w:r>
        <w:rPr>
          <w:rFonts w:ascii="宋体" w:hAnsi="宋体"/>
          <w:lang w:eastAsia="zh-TW"/>
        </w:rPr>
        <w:t>頁</w:t>
      </w:r>
      <w:r>
        <w:rPr>
          <w:rFonts w:ascii="宋体" w:hAnsi="宋体" w:hint="eastAsia"/>
          <w:lang w:eastAsia="zh-TW"/>
        </w:rPr>
        <w:t>。</w:t>
      </w:r>
    </w:p>
  </w:footnote>
  <w:footnote w:id="5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蔡哲茂編：</w:t>
      </w:r>
      <w:r>
        <w:rPr>
          <w:rFonts w:ascii="宋体" w:hAnsi="宋体"/>
          <w:lang w:eastAsia="zh-TW"/>
        </w:rPr>
        <w:t>《</w:t>
      </w:r>
      <w:r>
        <w:rPr>
          <w:rFonts w:ascii="宋体" w:hAnsi="宋体" w:hint="eastAsia"/>
          <w:lang w:eastAsia="zh-TW"/>
        </w:rPr>
        <w:t>甲骨綴合彙編</w:t>
      </w:r>
      <w:r>
        <w:rPr>
          <w:rFonts w:ascii="Times New Roman" w:hAnsi="Times New Roman"/>
          <w:lang w:eastAsia="zh-TW"/>
        </w:rPr>
        <w:t>——</w:t>
      </w:r>
      <w:r>
        <w:rPr>
          <w:rFonts w:ascii="宋体" w:hAnsi="宋体"/>
          <w:lang w:eastAsia="zh-TW"/>
        </w:rPr>
        <w:t>釋文與考釋》</w:t>
      </w:r>
      <w:r>
        <w:rPr>
          <w:rFonts w:ascii="宋体" w:hAnsi="宋体" w:hint="eastAsia"/>
          <w:lang w:eastAsia="zh-TW"/>
        </w:rPr>
        <w:t>，台灣</w:t>
      </w:r>
      <w:r>
        <w:rPr>
          <w:rFonts w:ascii="宋体" w:hAnsi="宋体"/>
          <w:lang w:eastAsia="zh-TW"/>
        </w:rPr>
        <w:t>花木蘭文化出版社</w:t>
      </w:r>
      <w:r>
        <w:rPr>
          <w:rFonts w:ascii="宋体" w:hAnsi="宋体" w:hint="eastAsia"/>
          <w:lang w:eastAsia="zh-TW"/>
        </w:rPr>
        <w:t>，</w:t>
      </w:r>
      <w:r w:rsidRPr="00DB1150">
        <w:rPr>
          <w:rFonts w:ascii="Times New Roman" w:hAnsi="Times New Roman" w:hint="eastAsia"/>
          <w:lang w:eastAsia="zh-TW"/>
        </w:rPr>
        <w:t>2013</w:t>
      </w:r>
      <w:r>
        <w:rPr>
          <w:rFonts w:ascii="宋体" w:hAnsi="宋体" w:hint="eastAsia"/>
          <w:lang w:eastAsia="zh-TW"/>
        </w:rPr>
        <w:t>年，第</w:t>
      </w:r>
      <w:r w:rsidRPr="00DB1150">
        <w:rPr>
          <w:rFonts w:ascii="Times New Roman" w:hAnsi="Times New Roman"/>
          <w:lang w:eastAsia="zh-TW"/>
        </w:rPr>
        <w:t>18</w:t>
      </w:r>
      <w:r>
        <w:rPr>
          <w:rFonts w:ascii="宋体" w:hAnsi="宋体"/>
          <w:lang w:eastAsia="zh-TW"/>
        </w:rPr>
        <w:t>頁</w:t>
      </w:r>
      <w:r>
        <w:rPr>
          <w:rFonts w:ascii="宋体" w:hAnsi="宋体" w:hint="eastAsia"/>
          <w:lang w:eastAsia="zh-TW"/>
        </w:rPr>
        <w:t>。</w:t>
      </w:r>
    </w:p>
  </w:footnote>
  <w:footnote w:id="6">
    <w:p w:rsidR="00594366" w:rsidRDefault="00594366" w:rsidP="00594366">
      <w:pPr>
        <w:pStyle w:val="af6"/>
        <w:wordWrap w:val="0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</w:rPr>
        <w:t>蔣玉</w:t>
      </w:r>
      <w:proofErr w:type="gramStart"/>
      <w:r>
        <w:rPr>
          <w:rFonts w:ascii="宋体" w:hAnsi="宋体" w:hint="eastAsia"/>
        </w:rPr>
        <w:t>斌</w:t>
      </w:r>
      <w:proofErr w:type="gramEnd"/>
      <w:r>
        <w:rPr>
          <w:rFonts w:ascii="宋体" w:hAnsi="宋体"/>
        </w:rPr>
        <w:t>：</w:t>
      </w:r>
      <w:r>
        <w:rPr>
          <w:rFonts w:ascii="宋体" w:hAnsi="宋体" w:hint="eastAsia"/>
        </w:rPr>
        <w:t>《〈甲骨文合集〉綴合</w:t>
      </w:r>
      <w:r>
        <w:rPr>
          <w:rFonts w:ascii="宋体" w:hAnsi="宋体"/>
        </w:rPr>
        <w:t>拾遺</w:t>
      </w:r>
      <w:r>
        <w:rPr>
          <w:rFonts w:ascii="宋体" w:hAnsi="宋体" w:hint="eastAsia"/>
        </w:rPr>
        <w:t>（第</w:t>
      </w:r>
      <w:r>
        <w:rPr>
          <w:rFonts w:ascii="宋体" w:hAnsi="宋体"/>
        </w:rPr>
        <w:t>七十四組</w:t>
      </w:r>
      <w:r>
        <w:rPr>
          <w:rFonts w:ascii="宋体" w:hAnsi="宋体" w:hint="eastAsia"/>
        </w:rPr>
        <w:t>）》，</w:t>
      </w:r>
      <w:r>
        <w:rPr>
          <w:rFonts w:ascii="宋体" w:hAnsi="宋体"/>
        </w:rPr>
        <w:t>中</w:t>
      </w:r>
      <w:proofErr w:type="gramStart"/>
      <w:r>
        <w:rPr>
          <w:rFonts w:ascii="宋体" w:hAnsi="宋体"/>
        </w:rPr>
        <w:t>國</w:t>
      </w:r>
      <w:proofErr w:type="gramEnd"/>
      <w:r>
        <w:rPr>
          <w:rFonts w:ascii="宋体" w:hAnsi="宋体" w:hint="eastAsia"/>
        </w:rPr>
        <w:t>社科院</w:t>
      </w:r>
      <w:r>
        <w:rPr>
          <w:rFonts w:ascii="宋体" w:hAnsi="宋体"/>
        </w:rPr>
        <w:t>先秦史網站，</w:t>
      </w:r>
      <w:hyperlink r:id="rId2" w:history="1">
        <w:r>
          <w:rPr>
            <w:rFonts w:ascii="Times New Roman" w:hAnsi="Times New Roman"/>
          </w:rPr>
          <w:t>http</w:t>
        </w:r>
        <w:r>
          <w:rPr>
            <w:rFonts w:ascii="宋体" w:hAnsi="宋体"/>
          </w:rPr>
          <w:t>://</w:t>
        </w:r>
        <w:r>
          <w:rPr>
            <w:rFonts w:ascii="Times New Roman" w:hAnsi="Times New Roman"/>
          </w:rPr>
          <w:t>www</w:t>
        </w:r>
        <w:r>
          <w:rPr>
            <w:rFonts w:ascii="宋体" w:hAnsi="宋体"/>
          </w:rPr>
          <w:t>.</w:t>
        </w:r>
        <w:r>
          <w:rPr>
            <w:rFonts w:ascii="Times New Roman" w:hAnsi="Times New Roman"/>
          </w:rPr>
          <w:t>xianqin</w:t>
        </w:r>
        <w:r>
          <w:rPr>
            <w:rFonts w:ascii="宋体" w:hAnsi="宋体"/>
          </w:rPr>
          <w:t>.</w:t>
        </w:r>
        <w:r>
          <w:rPr>
            <w:rFonts w:ascii="Times New Roman" w:hAnsi="Times New Roman"/>
          </w:rPr>
          <w:t>org</w:t>
        </w:r>
        <w:r>
          <w:rPr>
            <w:rFonts w:ascii="宋体" w:hAnsi="宋体"/>
          </w:rPr>
          <w:t>/</w:t>
        </w:r>
        <w:r>
          <w:rPr>
            <w:rFonts w:ascii="Times New Roman" w:hAnsi="Times New Roman"/>
          </w:rPr>
          <w:t>blog</w:t>
        </w:r>
        <w:r>
          <w:rPr>
            <w:rFonts w:ascii="宋体" w:hAnsi="宋体"/>
          </w:rPr>
          <w:t>/</w:t>
        </w:r>
        <w:r>
          <w:rPr>
            <w:rFonts w:ascii="Times New Roman" w:hAnsi="Times New Roman"/>
          </w:rPr>
          <w:t>archives</w:t>
        </w:r>
        <w:r>
          <w:rPr>
            <w:rFonts w:ascii="宋体" w:hAnsi="宋体"/>
          </w:rPr>
          <w:t>/</w:t>
        </w:r>
        <w:r w:rsidRPr="00DB1150">
          <w:rPr>
            <w:rFonts w:ascii="Times New Roman" w:hAnsi="Times New Roman"/>
          </w:rPr>
          <w:t>2079</w:t>
        </w:r>
        <w:r>
          <w:rPr>
            <w:rFonts w:ascii="宋体" w:hAnsi="宋体"/>
          </w:rPr>
          <w:t>.</w:t>
        </w:r>
        <w:r>
          <w:rPr>
            <w:rFonts w:ascii="Times New Roman" w:hAnsi="Times New Roman"/>
          </w:rPr>
          <w:t>html</w:t>
        </w:r>
      </w:hyperlink>
      <w:r>
        <w:rPr>
          <w:rFonts w:ascii="宋体" w:hAnsi="宋体"/>
        </w:rPr>
        <w:t>，</w:t>
      </w:r>
      <w:r w:rsidRPr="00DB1150">
        <w:rPr>
          <w:rFonts w:ascii="Times New Roman" w:hAnsi="Times New Roman" w:hint="eastAsia"/>
        </w:rPr>
        <w:t>2010</w:t>
      </w:r>
      <w:r>
        <w:rPr>
          <w:rFonts w:ascii="宋体" w:hAnsi="宋体" w:hint="eastAsia"/>
        </w:rPr>
        <w:t>年</w:t>
      </w:r>
      <w:r w:rsidRPr="00DB1150">
        <w:rPr>
          <w:rFonts w:ascii="Times New Roman" w:hAnsi="Times New Roman" w:hint="eastAsia"/>
        </w:rPr>
        <w:t>9</w:t>
      </w:r>
      <w:r>
        <w:rPr>
          <w:rFonts w:ascii="宋体" w:hAnsi="宋体" w:hint="eastAsia"/>
        </w:rPr>
        <w:t>月</w:t>
      </w:r>
      <w:r w:rsidRPr="00DB1150">
        <w:rPr>
          <w:rFonts w:ascii="Times New Roman" w:hAnsi="Times New Roman" w:hint="eastAsia"/>
        </w:rPr>
        <w:t>24</w:t>
      </w:r>
      <w:r>
        <w:rPr>
          <w:rFonts w:ascii="宋体" w:hAnsi="宋体" w:hint="eastAsia"/>
        </w:rPr>
        <w:t>日。</w:t>
      </w:r>
    </w:p>
  </w:footnote>
  <w:footnote w:id="7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孫海波</w:t>
      </w:r>
      <w:r>
        <w:rPr>
          <w:rFonts w:ascii="宋体" w:hAnsi="宋体"/>
          <w:lang w:eastAsia="zh-TW"/>
        </w:rPr>
        <w:t>、中國社科院</w:t>
      </w:r>
      <w:r>
        <w:rPr>
          <w:rFonts w:ascii="宋体" w:hAnsi="宋体" w:hint="eastAsia"/>
          <w:lang w:eastAsia="zh-TW"/>
        </w:rPr>
        <w:t>編</w:t>
      </w:r>
      <w:r>
        <w:rPr>
          <w:rFonts w:ascii="宋体" w:hAnsi="宋体"/>
          <w:lang w:eastAsia="zh-TW"/>
        </w:rPr>
        <w:t>：《</w:t>
      </w:r>
      <w:r>
        <w:rPr>
          <w:rFonts w:ascii="宋体" w:hAnsi="宋体" w:hint="eastAsia"/>
          <w:lang w:eastAsia="zh-TW"/>
        </w:rPr>
        <w:t>校正甲骨文編</w:t>
      </w:r>
      <w:r>
        <w:rPr>
          <w:rFonts w:ascii="宋体" w:hAnsi="宋体"/>
          <w:lang w:eastAsia="zh-TW"/>
        </w:rPr>
        <w:t>》</w:t>
      </w:r>
      <w:r>
        <w:rPr>
          <w:rFonts w:ascii="宋体" w:hAnsi="宋体" w:hint="eastAsia"/>
          <w:lang w:eastAsia="zh-TW"/>
        </w:rPr>
        <w:t>，台灣</w:t>
      </w:r>
      <w:r>
        <w:rPr>
          <w:rFonts w:ascii="宋体" w:hAnsi="宋体"/>
          <w:lang w:eastAsia="zh-TW"/>
        </w:rPr>
        <w:t>藝文印書館，</w:t>
      </w:r>
      <w:r w:rsidRPr="00DB1150">
        <w:rPr>
          <w:rFonts w:ascii="Times New Roman" w:hAnsi="Times New Roman" w:hint="eastAsia"/>
          <w:lang w:eastAsia="zh-TW"/>
        </w:rPr>
        <w:t>1974</w:t>
      </w:r>
      <w:r>
        <w:rPr>
          <w:rFonts w:ascii="宋体" w:hAnsi="宋体" w:hint="eastAsia"/>
          <w:lang w:eastAsia="zh-TW"/>
        </w:rPr>
        <w:t>年，第</w:t>
      </w:r>
      <w:r w:rsidRPr="00DB1150">
        <w:rPr>
          <w:rFonts w:ascii="Times New Roman" w:hAnsi="Times New Roman"/>
          <w:lang w:eastAsia="zh-TW"/>
        </w:rPr>
        <w:t>513</w:t>
      </w:r>
      <w:r>
        <w:rPr>
          <w:rFonts w:ascii="宋体" w:hAnsi="宋体"/>
          <w:lang w:eastAsia="zh-TW"/>
        </w:rPr>
        <w:t>頁</w:t>
      </w:r>
      <w:r>
        <w:rPr>
          <w:rFonts w:ascii="宋体" w:hAnsi="宋体" w:hint="eastAsia"/>
          <w:lang w:eastAsia="zh-TW"/>
        </w:rPr>
        <w:t>。</w:t>
      </w:r>
    </w:p>
  </w:footnote>
  <w:footnote w:id="8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金祥恒編：</w:t>
      </w:r>
      <w:r>
        <w:rPr>
          <w:rFonts w:ascii="宋体" w:hAnsi="宋体"/>
          <w:lang w:eastAsia="zh-TW"/>
        </w:rPr>
        <w:t>《</w:t>
      </w:r>
      <w:r>
        <w:rPr>
          <w:rFonts w:ascii="宋体" w:hAnsi="宋体" w:hint="eastAsia"/>
          <w:lang w:eastAsia="zh-TW"/>
        </w:rPr>
        <w:t>續甲骨文編</w:t>
      </w:r>
      <w:r>
        <w:rPr>
          <w:rFonts w:ascii="宋体" w:hAnsi="宋体"/>
          <w:lang w:eastAsia="zh-TW"/>
        </w:rPr>
        <w:t>》</w:t>
      </w:r>
      <w:r>
        <w:rPr>
          <w:rFonts w:ascii="宋体" w:hAnsi="宋体" w:hint="eastAsia"/>
          <w:lang w:eastAsia="zh-TW"/>
        </w:rPr>
        <w:t>，台灣</w:t>
      </w:r>
      <w:r>
        <w:rPr>
          <w:rFonts w:ascii="宋体" w:hAnsi="宋体"/>
          <w:lang w:eastAsia="zh-TW"/>
        </w:rPr>
        <w:t>藝文印書館，</w:t>
      </w:r>
      <w:r w:rsidRPr="00DB1150">
        <w:rPr>
          <w:rFonts w:ascii="Times New Roman" w:hAnsi="Times New Roman" w:hint="eastAsia"/>
          <w:lang w:eastAsia="zh-TW"/>
        </w:rPr>
        <w:t>1993</w:t>
      </w:r>
      <w:r>
        <w:rPr>
          <w:rFonts w:ascii="宋体" w:hAnsi="宋体" w:hint="eastAsia"/>
          <w:lang w:eastAsia="zh-TW"/>
        </w:rPr>
        <w:t>年，第</w:t>
      </w:r>
      <w:r w:rsidRPr="00DB1150">
        <w:rPr>
          <w:rFonts w:ascii="Times New Roman" w:hAnsi="Times New Roman"/>
          <w:lang w:eastAsia="zh-TW"/>
        </w:rPr>
        <w:t>641</w:t>
      </w:r>
      <w:r>
        <w:rPr>
          <w:rFonts w:ascii="宋体" w:hAnsi="宋体"/>
          <w:lang w:eastAsia="zh-TW"/>
        </w:rPr>
        <w:t>頁</w:t>
      </w:r>
      <w:r>
        <w:rPr>
          <w:rFonts w:ascii="宋体" w:hAnsi="宋体" w:hint="eastAsia"/>
          <w:lang w:eastAsia="zh-TW"/>
        </w:rPr>
        <w:t>。</w:t>
      </w:r>
    </w:p>
  </w:footnote>
  <w:footnote w:id="9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劉釗主編</w:t>
      </w:r>
      <w:r>
        <w:rPr>
          <w:rFonts w:ascii="宋体" w:hAnsi="宋体"/>
          <w:lang w:eastAsia="zh-TW"/>
        </w:rPr>
        <w:t>：</w:t>
      </w:r>
      <w:r>
        <w:rPr>
          <w:rFonts w:ascii="宋体" w:hAnsi="宋体" w:hint="eastAsia"/>
          <w:lang w:eastAsia="zh-TW"/>
        </w:rPr>
        <w:t>《新甲骨文編（增訂本）》，</w:t>
      </w:r>
      <w:r>
        <w:rPr>
          <w:rFonts w:ascii="宋体" w:hAnsi="宋体"/>
          <w:lang w:eastAsia="zh-TW"/>
        </w:rPr>
        <w:t>福建人民出版社，</w:t>
      </w:r>
      <w:r w:rsidRPr="00DB1150">
        <w:rPr>
          <w:rFonts w:ascii="Times New Roman" w:hAnsi="Times New Roman" w:hint="eastAsia"/>
          <w:lang w:eastAsia="zh-TW"/>
        </w:rPr>
        <w:t>2014</w:t>
      </w:r>
      <w:r>
        <w:rPr>
          <w:rFonts w:ascii="宋体" w:hAnsi="宋体" w:hint="eastAsia"/>
          <w:lang w:eastAsia="zh-TW"/>
        </w:rPr>
        <w:t>年，第</w:t>
      </w:r>
      <w:r w:rsidRPr="00DB1150">
        <w:rPr>
          <w:rFonts w:ascii="Times New Roman" w:hAnsi="Times New Roman"/>
          <w:lang w:eastAsia="zh-TW"/>
        </w:rPr>
        <w:t>983</w:t>
      </w:r>
      <w:r>
        <w:rPr>
          <w:rFonts w:ascii="宋体" w:hAnsi="宋体"/>
          <w:lang w:eastAsia="zh-TW"/>
        </w:rPr>
        <w:t>頁</w:t>
      </w:r>
      <w:r>
        <w:rPr>
          <w:rFonts w:ascii="宋体" w:hAnsi="宋体" w:hint="eastAsia"/>
          <w:lang w:eastAsia="zh-TW"/>
        </w:rPr>
        <w:t>。</w:t>
      </w:r>
    </w:p>
  </w:footnote>
  <w:footnote w:id="10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孫俊：《殷墟甲骨文賓組卜辭用字情况的初步考察》，北京大學碩士學位論文，</w:t>
      </w:r>
      <w:r w:rsidRPr="00DB1150">
        <w:rPr>
          <w:rFonts w:ascii="Times New Roman" w:hAnsi="Times New Roman" w:hint="eastAsia"/>
          <w:lang w:eastAsia="zh-TW"/>
        </w:rPr>
        <w:t>2005</w:t>
      </w:r>
      <w:r>
        <w:rPr>
          <w:rFonts w:ascii="宋体" w:hAnsi="宋体" w:hint="eastAsia"/>
          <w:lang w:eastAsia="zh-TW"/>
        </w:rPr>
        <w:t>年，</w:t>
      </w:r>
      <w:r>
        <w:rPr>
          <w:rFonts w:ascii="Times New Roman" w:hAnsi="Times New Roman" w:hint="eastAsia"/>
          <w:lang w:eastAsia="zh-TW"/>
        </w:rPr>
        <w:t>第</w:t>
      </w:r>
      <w:r w:rsidRPr="00DB1150">
        <w:rPr>
          <w:rFonts w:ascii="Times New Roman" w:hAnsi="Times New Roman" w:hint="eastAsia"/>
          <w:lang w:eastAsia="zh-TW"/>
        </w:rPr>
        <w:t>7</w:t>
      </w:r>
      <w:r>
        <w:rPr>
          <w:rFonts w:ascii="宋体" w:hAnsi="宋体" w:hint="eastAsia"/>
          <w:lang w:eastAsia="zh-TW"/>
        </w:rPr>
        <w:t>-</w:t>
      </w:r>
      <w:r w:rsidRPr="00DB1150">
        <w:rPr>
          <w:rFonts w:ascii="Times New Roman" w:hAnsi="Times New Roman" w:hint="eastAsia"/>
          <w:lang w:eastAsia="zh-TW"/>
        </w:rPr>
        <w:t>21</w:t>
      </w:r>
      <w:r>
        <w:rPr>
          <w:rFonts w:ascii="宋体" w:hAnsi="宋体" w:hint="eastAsia"/>
          <w:lang w:eastAsia="zh-TW"/>
        </w:rPr>
        <w:t>頁。</w:t>
      </w:r>
    </w:p>
  </w:footnote>
  <w:footnote w:id="11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王子楊：《甲骨文字形體類組差異現象研究》，中西書局，</w:t>
      </w:r>
      <w:r w:rsidRPr="00DB1150">
        <w:rPr>
          <w:rFonts w:ascii="Times New Roman" w:hAnsi="Times New Roman" w:hint="eastAsia"/>
          <w:lang w:eastAsia="zh-TW"/>
        </w:rPr>
        <w:t>2013</w:t>
      </w:r>
      <w:r>
        <w:rPr>
          <w:rFonts w:ascii="宋体" w:hAnsi="宋体" w:hint="eastAsia"/>
          <w:lang w:eastAsia="zh-TW"/>
        </w:rPr>
        <w:t>年，第</w:t>
      </w:r>
      <w:r w:rsidRPr="00DB1150">
        <w:rPr>
          <w:rFonts w:ascii="Times New Roman" w:hAnsi="Times New Roman" w:hint="eastAsia"/>
          <w:lang w:eastAsia="zh-TW"/>
        </w:rPr>
        <w:t>149</w:t>
      </w:r>
      <w:r>
        <w:rPr>
          <w:rFonts w:ascii="宋体" w:hAnsi="宋体" w:hint="eastAsia"/>
          <w:lang w:eastAsia="zh-TW"/>
        </w:rPr>
        <w:t>頁。</w:t>
      </w:r>
    </w:p>
  </w:footnote>
  <w:footnote w:id="12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sz w:val="21"/>
          <w:szCs w:val="21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蔡哲茂：《殷卜辭“伊尹</w:t>
      </w:r>
      <w:r>
        <w:rPr>
          <w:rFonts w:ascii="宋体" w:hAnsi="宋体"/>
          <w:noProof/>
        </w:rPr>
        <w:drawing>
          <wp:inline distT="0" distB="0" distL="0" distR="0" wp14:anchorId="19DBE476" wp14:editId="23D8305A">
            <wp:extent cx="102235" cy="95250"/>
            <wp:effectExtent l="0" t="0" r="0" b="0"/>
            <wp:docPr id="226" name="图片 226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6" descr="~hz1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eastAsia="zh-TW"/>
        </w:rPr>
        <w:t>示”考</w:t>
      </w:r>
      <w:r>
        <w:rPr>
          <w:rFonts w:ascii="Times New Roman" w:hAnsi="Times New Roman"/>
          <w:lang w:eastAsia="zh-TW"/>
        </w:rPr>
        <w:t>——</w:t>
      </w:r>
      <w:r>
        <w:rPr>
          <w:rFonts w:ascii="宋体" w:hAnsi="宋体" w:hint="eastAsia"/>
          <w:lang w:eastAsia="zh-TW"/>
        </w:rPr>
        <w:t>兼論它示》，《“中研院”歷史語言研究所集刊》第</w:t>
      </w:r>
      <w:r w:rsidRPr="00DB1150">
        <w:rPr>
          <w:rFonts w:ascii="Times New Roman" w:hAnsi="Times New Roman" w:hint="eastAsia"/>
          <w:lang w:eastAsia="zh-TW"/>
        </w:rPr>
        <w:t>5</w:t>
      </w:r>
      <w:r w:rsidRPr="00DB1150">
        <w:rPr>
          <w:rFonts w:ascii="Times New Roman" w:hAnsi="Times New Roman"/>
          <w:lang w:eastAsia="zh-TW"/>
        </w:rPr>
        <w:t>8</w:t>
      </w:r>
      <w:r>
        <w:rPr>
          <w:rFonts w:ascii="宋体" w:hAnsi="宋体" w:hint="eastAsia"/>
          <w:lang w:eastAsia="zh-TW"/>
        </w:rPr>
        <w:t>本第</w:t>
      </w:r>
      <w:r w:rsidRPr="00DB1150">
        <w:rPr>
          <w:rFonts w:ascii="Times New Roman" w:hAnsi="Times New Roman" w:hint="eastAsia"/>
          <w:lang w:eastAsia="zh-TW"/>
        </w:rPr>
        <w:t>4</w:t>
      </w:r>
      <w:r>
        <w:rPr>
          <w:rFonts w:ascii="宋体" w:hAnsi="宋体" w:hint="eastAsia"/>
          <w:lang w:eastAsia="zh-TW"/>
        </w:rPr>
        <w:t>分，</w:t>
      </w:r>
      <w:r w:rsidRPr="00DB1150">
        <w:rPr>
          <w:rFonts w:ascii="Times New Roman" w:hAnsi="Times New Roman" w:hint="eastAsia"/>
          <w:lang w:eastAsia="zh-TW"/>
        </w:rPr>
        <w:t>1987</w:t>
      </w:r>
      <w:r>
        <w:rPr>
          <w:rFonts w:ascii="宋体" w:hAnsi="宋体" w:hint="eastAsia"/>
          <w:lang w:eastAsia="zh-TW"/>
        </w:rPr>
        <w:t>年</w:t>
      </w:r>
      <w:r w:rsidRPr="00DB1150">
        <w:rPr>
          <w:rFonts w:ascii="Times New Roman" w:hAnsi="Times New Roman" w:hint="eastAsia"/>
          <w:lang w:eastAsia="zh-TW"/>
        </w:rPr>
        <w:t>12</w:t>
      </w:r>
      <w:r>
        <w:rPr>
          <w:rFonts w:ascii="宋体" w:hAnsi="宋体" w:hint="eastAsia"/>
          <w:lang w:eastAsia="zh-TW"/>
        </w:rPr>
        <w:t>月，第</w:t>
      </w:r>
      <w:r w:rsidRPr="00DB1150">
        <w:rPr>
          <w:rFonts w:ascii="Times New Roman" w:hAnsi="Times New Roman" w:hint="eastAsia"/>
          <w:lang w:eastAsia="zh-TW"/>
        </w:rPr>
        <w:t>755</w:t>
      </w:r>
      <w:r>
        <w:rPr>
          <w:rFonts w:ascii="宋体" w:hAnsi="宋体" w:hint="eastAsia"/>
          <w:lang w:eastAsia="zh-TW"/>
        </w:rPr>
        <w:t>-</w:t>
      </w:r>
      <w:r w:rsidRPr="00DB1150">
        <w:rPr>
          <w:rFonts w:ascii="Times New Roman" w:hAnsi="Times New Roman" w:hint="eastAsia"/>
          <w:lang w:eastAsia="zh-TW"/>
        </w:rPr>
        <w:t>808</w:t>
      </w:r>
      <w:r>
        <w:rPr>
          <w:rFonts w:ascii="宋体" w:hAnsi="宋体" w:hint="eastAsia"/>
          <w:lang w:eastAsia="zh-TW"/>
        </w:rPr>
        <w:t>頁。單育辰曾指出“舅”的另一個異體“</w:t>
      </w:r>
      <w:r>
        <w:rPr>
          <w:rFonts w:ascii="宋体" w:hAnsi="宋体"/>
          <w:noProof/>
        </w:rPr>
        <w:drawing>
          <wp:inline distT="0" distB="0" distL="0" distR="0" wp14:anchorId="37C3A9FD" wp14:editId="685D18B6">
            <wp:extent cx="131445" cy="153670"/>
            <wp:effectExtent l="0" t="0" r="1905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eastAsia="zh-TW"/>
        </w:rPr>
        <w:t>”，應非拙作中的“求蟲”，而從形體上考慮，應該是蜷曲的“犰狳”之“犰”。見氏著《説“蛇”“犰”</w:t>
      </w:r>
      <w:r>
        <w:rPr>
          <w:rFonts w:ascii="Times New Roman" w:hAnsi="Times New Roman"/>
          <w:lang w:eastAsia="zh-TW"/>
        </w:rPr>
        <w:t>——</w:t>
      </w:r>
      <w:r>
        <w:rPr>
          <w:rFonts w:ascii="宋体" w:hAnsi="宋体" w:hint="eastAsia"/>
          <w:lang w:eastAsia="zh-TW"/>
        </w:rPr>
        <w:t>“甲骨文所見之動物”之十五》，收録於李學勤、馮克堅主編《第五届中國文字發展論壇論文集》，中州古籍出版社，</w:t>
      </w:r>
      <w:r w:rsidRPr="00DB1150">
        <w:rPr>
          <w:rFonts w:ascii="Times New Roman" w:hAnsi="Times New Roman" w:hint="eastAsia"/>
          <w:lang w:eastAsia="zh-TW"/>
        </w:rPr>
        <w:t>2015</w:t>
      </w:r>
      <w:r>
        <w:rPr>
          <w:rFonts w:ascii="宋体" w:hAnsi="宋体" w:hint="eastAsia"/>
          <w:lang w:eastAsia="zh-TW"/>
        </w:rPr>
        <w:t>年，第</w:t>
      </w:r>
      <w:r w:rsidRPr="00DB1150">
        <w:rPr>
          <w:rFonts w:ascii="Times New Roman" w:hAnsi="Times New Roman" w:hint="eastAsia"/>
          <w:lang w:eastAsia="zh-TW"/>
        </w:rPr>
        <w:t>105</w:t>
      </w:r>
      <w:r>
        <w:rPr>
          <w:rFonts w:ascii="宋体" w:hAnsi="宋体" w:hint="eastAsia"/>
          <w:lang w:eastAsia="zh-TW"/>
        </w:rPr>
        <w:t>-</w:t>
      </w:r>
      <w:r w:rsidRPr="00DB1150">
        <w:rPr>
          <w:rFonts w:ascii="Times New Roman" w:hAnsi="Times New Roman" w:hint="eastAsia"/>
          <w:lang w:eastAsia="zh-TW"/>
        </w:rPr>
        <w:t>107</w:t>
      </w:r>
      <w:r>
        <w:rPr>
          <w:rFonts w:ascii="宋体" w:hAnsi="宋体" w:hint="eastAsia"/>
          <w:lang w:eastAsia="zh-TW"/>
        </w:rPr>
        <w:t>頁。其説可從。但仍應讀作舅，指伊尹。關於“龜”爲何可以讀爲“舅”，在《殷卜辭“伊尹</w:t>
      </w:r>
      <w:r>
        <w:rPr>
          <w:rFonts w:ascii="宋体" w:hAnsi="宋体"/>
          <w:noProof/>
        </w:rPr>
        <w:drawing>
          <wp:inline distT="0" distB="0" distL="0" distR="0" wp14:anchorId="5689FB19" wp14:editId="0672C707">
            <wp:extent cx="102235" cy="95250"/>
            <wp:effectExtent l="0" t="0" r="0" b="0"/>
            <wp:docPr id="224" name="图片 224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3" descr="~hz1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eastAsia="zh-TW"/>
        </w:rPr>
        <w:t>示”考</w:t>
      </w:r>
      <w:r>
        <w:rPr>
          <w:rFonts w:ascii="Times New Roman" w:hAnsi="Times New Roman"/>
          <w:lang w:eastAsia="zh-TW"/>
        </w:rPr>
        <w:t>——</w:t>
      </w:r>
      <w:r>
        <w:rPr>
          <w:rFonts w:ascii="宋体" w:hAnsi="宋体" w:hint="eastAsia"/>
          <w:lang w:eastAsia="zh-TW"/>
        </w:rPr>
        <w:t>兼論它示》已有提到龜是之部字，舅是幽部字，屬旁轉關係。从龜之字如“鬮”，《説文》：“从鬥。龜聲。讀若三合繩糾。”而“糾”，《説文》：“从糸丩。丩亦聲。”“糾”“丩”都是幽部字。</w:t>
      </w:r>
    </w:p>
  </w:footnote>
  <w:footnote w:id="13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此承蒙審查意見指出。</w:t>
      </w:r>
    </w:p>
  </w:footnote>
  <w:footnote w:id="14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 w:hint="eastAsia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/>
          <w:lang w:eastAsia="zh-TW"/>
        </w:rPr>
        <w:t>劉宗漢</w:t>
      </w:r>
      <w:r>
        <w:rPr>
          <w:rFonts w:ascii="宋体" w:hAnsi="宋体" w:hint="eastAsia"/>
          <w:lang w:eastAsia="zh-TW"/>
        </w:rPr>
        <w:t>：《</w:t>
      </w:r>
      <w:r>
        <w:rPr>
          <w:rFonts w:ascii="宋体" w:hAnsi="宋体"/>
          <w:lang w:eastAsia="zh-TW"/>
        </w:rPr>
        <w:t>卜辭伊尹</w:t>
      </w:r>
      <w:r>
        <w:rPr>
          <w:rFonts w:ascii="宋体" w:hAnsi="宋体"/>
          <w:noProof/>
        </w:rPr>
        <w:drawing>
          <wp:inline distT="0" distB="0" distL="0" distR="0" wp14:anchorId="528BC0DA" wp14:editId="567241D0">
            <wp:extent cx="109855" cy="109855"/>
            <wp:effectExtent l="0" t="0" r="4445" b="4445"/>
            <wp:docPr id="223" name="图片 223" descr="~h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8" descr="~hz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lang w:eastAsia="zh-TW"/>
        </w:rPr>
        <w:t>示考</w:t>
      </w:r>
      <w:r>
        <w:rPr>
          <w:rFonts w:ascii="宋体" w:hAnsi="宋体" w:hint="eastAsia"/>
          <w:lang w:eastAsia="zh-TW"/>
        </w:rPr>
        <w:t>》</w:t>
      </w:r>
      <w:r>
        <w:rPr>
          <w:rFonts w:ascii="宋体" w:hAnsi="宋体"/>
          <w:lang w:eastAsia="zh-TW"/>
        </w:rPr>
        <w:t>，《文史》</w:t>
      </w:r>
      <w:r w:rsidRPr="00DB1150">
        <w:rPr>
          <w:rFonts w:ascii="Times New Roman" w:hAnsi="Times New Roman" w:hint="eastAsia"/>
          <w:lang w:eastAsia="zh-TW"/>
        </w:rPr>
        <w:t>2</w:t>
      </w:r>
      <w:r w:rsidRPr="00DB1150">
        <w:rPr>
          <w:rFonts w:ascii="Times New Roman" w:hAnsi="Times New Roman"/>
          <w:lang w:eastAsia="zh-TW"/>
        </w:rPr>
        <w:t>000</w:t>
      </w:r>
      <w:r>
        <w:rPr>
          <w:rFonts w:ascii="宋体" w:hAnsi="宋体" w:hint="eastAsia"/>
          <w:lang w:eastAsia="zh-TW"/>
        </w:rPr>
        <w:t>年第</w:t>
      </w:r>
      <w:r w:rsidRPr="00DB1150">
        <w:rPr>
          <w:rFonts w:ascii="Times New Roman" w:hAnsi="Times New Roman"/>
          <w:lang w:eastAsia="zh-TW"/>
        </w:rPr>
        <w:t>4</w:t>
      </w:r>
      <w:r>
        <w:rPr>
          <w:rFonts w:ascii="Times New Roman" w:hAnsi="Times New Roman" w:hint="eastAsia"/>
          <w:lang w:eastAsia="zh-TW"/>
        </w:rPr>
        <w:t>輯</w:t>
      </w:r>
      <w:r>
        <w:rPr>
          <w:rFonts w:ascii="宋体" w:hAnsi="宋体" w:hint="eastAsia"/>
          <w:lang w:eastAsia="zh-TW"/>
        </w:rPr>
        <w:t>，第</w:t>
      </w:r>
      <w:r w:rsidRPr="00DB1150">
        <w:rPr>
          <w:rFonts w:ascii="Times New Roman" w:hAnsi="Times New Roman" w:hint="eastAsia"/>
          <w:lang w:eastAsia="zh-TW"/>
        </w:rPr>
        <w:t>9</w:t>
      </w:r>
      <w:r w:rsidRPr="00DB1150">
        <w:rPr>
          <w:rFonts w:ascii="Times New Roman" w:hAnsi="Times New Roman"/>
          <w:lang w:eastAsia="zh-TW"/>
        </w:rPr>
        <w:t>5</w:t>
      </w:r>
      <w:r>
        <w:rPr>
          <w:rFonts w:ascii="宋体" w:hAnsi="宋体" w:hint="eastAsia"/>
          <w:lang w:eastAsia="zh-TW"/>
        </w:rPr>
        <w:t>-</w:t>
      </w:r>
      <w:r w:rsidRPr="00DB1150">
        <w:rPr>
          <w:rFonts w:ascii="Times New Roman" w:hAnsi="Times New Roman" w:hint="eastAsia"/>
          <w:lang w:eastAsia="zh-TW"/>
        </w:rPr>
        <w:t>9</w:t>
      </w:r>
      <w:r w:rsidRPr="00DB1150">
        <w:rPr>
          <w:rFonts w:ascii="Times New Roman" w:hAnsi="Times New Roman"/>
          <w:lang w:eastAsia="zh-TW"/>
        </w:rPr>
        <w:t>6</w:t>
      </w:r>
      <w:r>
        <w:rPr>
          <w:rFonts w:ascii="宋体" w:hAnsi="宋体" w:hint="eastAsia"/>
          <w:lang w:eastAsia="zh-TW"/>
        </w:rPr>
        <w:t>頁。</w:t>
      </w:r>
    </w:p>
  </w:footnote>
  <w:footnote w:id="15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/>
          <w:lang w:eastAsia="zh-TW"/>
        </w:rPr>
        <w:t>同上</w:t>
      </w:r>
      <w:r>
        <w:rPr>
          <w:rFonts w:ascii="宋体" w:hAnsi="宋体" w:hint="eastAsia"/>
          <w:lang w:eastAsia="zh-TW"/>
        </w:rPr>
        <w:t>,第</w:t>
      </w:r>
      <w:r w:rsidRPr="00DB1150">
        <w:rPr>
          <w:rFonts w:ascii="Times New Roman" w:hAnsi="Times New Roman"/>
          <w:lang w:eastAsia="zh-TW"/>
        </w:rPr>
        <w:t>95</w:t>
      </w:r>
      <w:r>
        <w:rPr>
          <w:rFonts w:ascii="Times New Roman" w:hAnsi="Times New Roman" w:hint="eastAsia"/>
          <w:lang w:eastAsia="zh-TW"/>
        </w:rPr>
        <w:t>頁</w:t>
      </w:r>
      <w:r>
        <w:rPr>
          <w:rFonts w:ascii="宋体" w:hAnsi="宋体"/>
          <w:lang w:eastAsia="zh-TW"/>
        </w:rPr>
        <w:t>。</w:t>
      </w:r>
    </w:p>
  </w:footnote>
  <w:footnote w:id="16">
    <w:p w:rsidR="00594366" w:rsidRDefault="00594366" w:rsidP="00594366">
      <w:pPr>
        <w:pStyle w:val="af6"/>
        <w:keepLines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同上,第</w:t>
      </w:r>
      <w:r w:rsidRPr="00DB1150">
        <w:rPr>
          <w:rFonts w:ascii="Times New Roman" w:hAnsi="Times New Roman" w:hint="eastAsia"/>
          <w:lang w:eastAsia="zh-TW"/>
        </w:rPr>
        <w:t>9</w:t>
      </w:r>
      <w:r w:rsidRPr="00DB1150">
        <w:rPr>
          <w:rFonts w:ascii="Times New Roman" w:hAnsi="Times New Roman"/>
          <w:lang w:eastAsia="zh-TW"/>
        </w:rPr>
        <w:t>6</w:t>
      </w:r>
      <w:r>
        <w:rPr>
          <w:rFonts w:ascii="宋体" w:hAnsi="宋体" w:hint="eastAsia"/>
          <w:lang w:eastAsia="zh-TW"/>
        </w:rPr>
        <w:t>頁注</w:t>
      </w:r>
      <w:r w:rsidRPr="003B2CAD">
        <w:rPr>
          <w:rFonts w:ascii="Cambria Math" w:hAnsi="Cambria Math" w:cs="Cambria Math"/>
          <w:sz w:val="16"/>
          <w:szCs w:val="16"/>
          <w:lang w:eastAsia="zh-TW"/>
        </w:rPr>
        <w:t>⑪</w:t>
      </w:r>
      <w:r>
        <w:rPr>
          <w:rFonts w:ascii="宋体" w:hAnsi="宋体" w:hint="eastAsia"/>
          <w:lang w:eastAsia="zh-TW"/>
        </w:rPr>
        <w:t>。</w:t>
      </w:r>
      <w:r>
        <w:rPr>
          <w:rFonts w:ascii="宋体" w:hAnsi="宋体"/>
          <w:lang w:eastAsia="zh-TW"/>
        </w:rPr>
        <w:t>陳劍指出：</w:t>
      </w:r>
      <w:r>
        <w:rPr>
          <w:rFonts w:ascii="宋体" w:hAnsi="宋体" w:hint="eastAsia"/>
          <w:lang w:eastAsia="zh-TW"/>
        </w:rPr>
        <w:t>“</w:t>
      </w:r>
      <w:r>
        <w:rPr>
          <w:rFonts w:ascii="宋体" w:hAnsi="宋体"/>
          <w:lang w:eastAsia="zh-TW"/>
        </w:rPr>
        <w:t>無名組卜辭和歷組卜辭裏常見關於</w:t>
      </w:r>
      <w:r>
        <w:rPr>
          <w:rFonts w:ascii="宋体" w:hAnsi="宋体" w:hint="eastAsia"/>
          <w:lang w:eastAsia="zh-TW"/>
        </w:rPr>
        <w:t>‘</w:t>
      </w:r>
      <w:r>
        <w:rPr>
          <w:rFonts w:ascii="宋体" w:hAnsi="宋体"/>
          <w:lang w:eastAsia="zh-TW"/>
        </w:rPr>
        <w:t>用</w:t>
      </w:r>
      <w:r>
        <w:rPr>
          <w:rFonts w:ascii="宋体" w:hAnsi="宋体" w:hint="eastAsia"/>
          <w:lang w:eastAsia="zh-TW"/>
        </w:rPr>
        <w:t>’‘</w:t>
      </w:r>
      <w:r>
        <w:rPr>
          <w:rFonts w:ascii="宋体" w:hAnsi="宋体"/>
          <w:lang w:eastAsia="zh-TW"/>
        </w:rPr>
        <w:t>舊册</w:t>
      </w:r>
      <w:r>
        <w:rPr>
          <w:rFonts w:ascii="宋体" w:hAnsi="宋体" w:hint="eastAsia"/>
          <w:lang w:eastAsia="zh-TW"/>
        </w:rPr>
        <w:t>’</w:t>
      </w:r>
      <w:r>
        <w:rPr>
          <w:rFonts w:ascii="宋体" w:hAnsi="宋体"/>
          <w:lang w:eastAsia="zh-TW"/>
        </w:rPr>
        <w:t>（册或作</w:t>
      </w:r>
      <w:r>
        <w:rPr>
          <w:rFonts w:ascii="宋体" w:hAnsi="宋体" w:hint="eastAsia"/>
          <w:lang w:eastAsia="zh-TW"/>
        </w:rPr>
        <w:t>‘</w:t>
      </w:r>
      <w:r>
        <w:rPr>
          <w:rFonts w:ascii="宋体" w:hAnsi="宋体"/>
          <w:noProof/>
        </w:rPr>
        <w:drawing>
          <wp:inline distT="0" distB="0" distL="0" distR="0" wp14:anchorId="10F12436" wp14:editId="0E06DCEC">
            <wp:extent cx="109855" cy="109855"/>
            <wp:effectExtent l="0" t="0" r="4445" b="4445"/>
            <wp:docPr id="222" name="图片 222" descr="1606384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 descr="1606384356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eastAsia="zh-TW"/>
        </w:rPr>
        <w:t>’</w:t>
      </w:r>
      <w:r>
        <w:rPr>
          <w:rFonts w:ascii="宋体" w:hAnsi="宋体"/>
          <w:lang w:eastAsia="zh-TW"/>
        </w:rPr>
        <w:t>）的貞卜（看《類纂》</w:t>
      </w:r>
      <w:r>
        <w:rPr>
          <w:rFonts w:ascii="宋体" w:hAnsi="宋体" w:hint="eastAsia"/>
          <w:lang w:eastAsia="zh-TW"/>
        </w:rPr>
        <w:t>第</w:t>
      </w:r>
      <w:r w:rsidRPr="00DB1150">
        <w:rPr>
          <w:rFonts w:ascii="Times New Roman" w:hAnsi="Times New Roman"/>
          <w:lang w:eastAsia="zh-TW"/>
        </w:rPr>
        <w:t>657</w:t>
      </w:r>
      <w:r>
        <w:rPr>
          <w:rFonts w:ascii="宋体" w:hAnsi="宋体"/>
          <w:lang w:eastAsia="zh-TW"/>
        </w:rPr>
        <w:t>頁），</w:t>
      </w:r>
      <w:r>
        <w:rPr>
          <w:rFonts w:ascii="宋体" w:hAnsi="宋体" w:hint="eastAsia"/>
          <w:lang w:eastAsia="zh-TW"/>
        </w:rPr>
        <w:t>‘</w:t>
      </w:r>
      <w:r>
        <w:rPr>
          <w:rFonts w:ascii="宋体" w:hAnsi="宋体"/>
          <w:lang w:eastAsia="zh-TW"/>
        </w:rPr>
        <w:t>舊册（</w:t>
      </w:r>
      <w:r>
        <w:rPr>
          <w:rFonts w:ascii="宋体" w:hAnsi="宋体"/>
          <w:noProof/>
        </w:rPr>
        <w:drawing>
          <wp:inline distT="0" distB="0" distL="0" distR="0" wp14:anchorId="38561124" wp14:editId="58DC6FE3">
            <wp:extent cx="109855" cy="109855"/>
            <wp:effectExtent l="0" t="0" r="4445" b="4445"/>
            <wp:docPr id="221" name="图片 221" descr="1606384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 descr="1606384356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lang w:eastAsia="zh-TW"/>
        </w:rPr>
        <w:t>）</w:t>
      </w:r>
      <w:r>
        <w:rPr>
          <w:rFonts w:ascii="宋体" w:hAnsi="宋体" w:hint="eastAsia"/>
          <w:lang w:eastAsia="zh-TW"/>
        </w:rPr>
        <w:t>’</w:t>
      </w:r>
      <w:r>
        <w:rPr>
          <w:rFonts w:ascii="宋体" w:hAnsi="宋体"/>
          <w:lang w:eastAsia="zh-TW"/>
        </w:rPr>
        <w:t>與</w:t>
      </w:r>
      <w:r>
        <w:rPr>
          <w:rFonts w:ascii="宋体" w:hAnsi="宋体" w:hint="eastAsia"/>
          <w:lang w:eastAsia="zh-TW"/>
        </w:rPr>
        <w:t>‘</w:t>
      </w:r>
      <w:r>
        <w:rPr>
          <w:rFonts w:ascii="宋体" w:hAnsi="宋体"/>
          <w:lang w:eastAsia="zh-TW"/>
        </w:rPr>
        <w:t>新册（</w:t>
      </w:r>
      <w:r>
        <w:rPr>
          <w:rFonts w:ascii="宋体" w:hAnsi="宋体"/>
          <w:noProof/>
        </w:rPr>
        <w:drawing>
          <wp:inline distT="0" distB="0" distL="0" distR="0" wp14:anchorId="1BBD4131" wp14:editId="467AB397">
            <wp:extent cx="109855" cy="109855"/>
            <wp:effectExtent l="0" t="0" r="4445" b="4445"/>
            <wp:docPr id="220" name="图片 220" descr="1606384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 descr="1606384356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lang w:eastAsia="zh-TW"/>
        </w:rPr>
        <w:t>）</w:t>
      </w:r>
      <w:r>
        <w:rPr>
          <w:rFonts w:ascii="宋体" w:hAnsi="宋体" w:hint="eastAsia"/>
          <w:lang w:eastAsia="zh-TW"/>
        </w:rPr>
        <w:t>’</w:t>
      </w:r>
      <w:r>
        <w:rPr>
          <w:rFonts w:ascii="宋体" w:hAnsi="宋体"/>
          <w:lang w:eastAsia="zh-TW"/>
        </w:rPr>
        <w:t>相對（</w:t>
      </w:r>
      <w:r>
        <w:rPr>
          <w:rFonts w:ascii="宋体" w:hAnsi="宋体" w:hint="eastAsia"/>
          <w:lang w:eastAsia="zh-TW"/>
        </w:rPr>
        <w:t>‘</w:t>
      </w:r>
      <w:r>
        <w:rPr>
          <w:rFonts w:ascii="宋体" w:hAnsi="宋体"/>
          <w:lang w:eastAsia="zh-TW"/>
        </w:rPr>
        <w:t>新册</w:t>
      </w:r>
      <w:r>
        <w:rPr>
          <w:rFonts w:ascii="宋体" w:hAnsi="宋体" w:hint="eastAsia"/>
          <w:lang w:eastAsia="zh-TW"/>
        </w:rPr>
        <w:t>’</w:t>
      </w:r>
      <w:r>
        <w:rPr>
          <w:rFonts w:ascii="宋体" w:hAnsi="宋体"/>
          <w:lang w:eastAsia="zh-TW"/>
        </w:rPr>
        <w:t>見</w:t>
      </w:r>
      <w:r>
        <w:rPr>
          <w:rFonts w:ascii="宋体" w:hAnsi="宋体" w:hint="eastAsia"/>
          <w:lang w:eastAsia="zh-TW"/>
        </w:rPr>
        <w:t>《</w:t>
      </w:r>
      <w:r>
        <w:rPr>
          <w:rFonts w:ascii="宋体" w:hAnsi="宋体"/>
          <w:lang w:eastAsia="zh-TW"/>
        </w:rPr>
        <w:t>屯南</w:t>
      </w:r>
      <w:r>
        <w:rPr>
          <w:rFonts w:ascii="宋体" w:hAnsi="宋体" w:hint="eastAsia"/>
          <w:lang w:eastAsia="zh-TW"/>
        </w:rPr>
        <w:t>》</w:t>
      </w:r>
      <w:r w:rsidRPr="00DB1150">
        <w:rPr>
          <w:rFonts w:ascii="Times New Roman" w:hAnsi="Times New Roman"/>
          <w:lang w:eastAsia="zh-TW"/>
        </w:rPr>
        <w:t>1090</w:t>
      </w:r>
      <w:r>
        <w:rPr>
          <w:rFonts w:ascii="宋体" w:hAnsi="宋体"/>
          <w:lang w:eastAsia="zh-TW"/>
        </w:rPr>
        <w:t>，</w:t>
      </w:r>
      <w:r>
        <w:rPr>
          <w:rFonts w:ascii="宋体" w:hAnsi="宋体" w:hint="eastAsia"/>
          <w:lang w:eastAsia="zh-TW"/>
        </w:rPr>
        <w:t>‘</w:t>
      </w:r>
      <w:r>
        <w:rPr>
          <w:rFonts w:ascii="宋体" w:hAnsi="宋体"/>
          <w:lang w:eastAsia="zh-TW"/>
        </w:rPr>
        <w:t>新</w:t>
      </w:r>
      <w:r>
        <w:rPr>
          <w:rFonts w:ascii="宋体" w:hAnsi="宋体"/>
          <w:noProof/>
        </w:rPr>
        <w:drawing>
          <wp:inline distT="0" distB="0" distL="0" distR="0" wp14:anchorId="6C4889EF" wp14:editId="35E08D1C">
            <wp:extent cx="109855" cy="109855"/>
            <wp:effectExtent l="0" t="0" r="4445" b="4445"/>
            <wp:docPr id="219" name="图片 219" descr="1606384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 descr="1606384356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eastAsia="zh-TW"/>
        </w:rPr>
        <w:t>’</w:t>
      </w:r>
      <w:r>
        <w:rPr>
          <w:rFonts w:ascii="宋体" w:hAnsi="宋体"/>
          <w:lang w:eastAsia="zh-TW"/>
        </w:rPr>
        <w:t>見</w:t>
      </w:r>
      <w:r>
        <w:rPr>
          <w:rFonts w:ascii="宋体" w:hAnsi="宋体" w:hint="eastAsia"/>
          <w:lang w:eastAsia="zh-TW"/>
        </w:rPr>
        <w:t>《合集》</w:t>
      </w:r>
      <w:r w:rsidRPr="00DB1150">
        <w:rPr>
          <w:rFonts w:ascii="Times New Roman" w:hAnsi="Times New Roman"/>
          <w:lang w:eastAsia="zh-TW"/>
        </w:rPr>
        <w:t>34522</w:t>
      </w:r>
      <w:r>
        <w:rPr>
          <w:rFonts w:ascii="宋体" w:hAnsi="宋体"/>
          <w:lang w:eastAsia="zh-TW"/>
        </w:rPr>
        <w:t>、</w:t>
      </w:r>
      <w:r w:rsidRPr="00DB1150">
        <w:rPr>
          <w:rFonts w:ascii="Times New Roman" w:hAnsi="Times New Roman"/>
          <w:lang w:eastAsia="zh-TW"/>
        </w:rPr>
        <w:t>34538</w:t>
      </w:r>
      <w:r>
        <w:rPr>
          <w:rFonts w:ascii="宋体" w:hAnsi="宋体"/>
          <w:lang w:eastAsia="zh-TW"/>
        </w:rPr>
        <w:t>）。無名組卜辭中</w:t>
      </w:r>
      <w:r>
        <w:rPr>
          <w:rFonts w:ascii="宋体" w:hAnsi="宋体" w:hint="eastAsia"/>
          <w:lang w:eastAsia="zh-TW"/>
        </w:rPr>
        <w:t>‘</w:t>
      </w:r>
      <w:r>
        <w:rPr>
          <w:rFonts w:ascii="宋体" w:hAnsi="宋体"/>
          <w:lang w:eastAsia="zh-TW"/>
        </w:rPr>
        <w:t>舊</w:t>
      </w:r>
      <w:r>
        <w:rPr>
          <w:rFonts w:ascii="宋体" w:hAnsi="宋体" w:hint="eastAsia"/>
          <w:lang w:eastAsia="zh-TW"/>
        </w:rPr>
        <w:t>’</w:t>
      </w:r>
      <w:r>
        <w:rPr>
          <w:rFonts w:ascii="宋体" w:hAnsi="宋体"/>
          <w:lang w:eastAsia="zh-TW"/>
        </w:rPr>
        <w:t>又可寫作</w:t>
      </w:r>
      <w:r>
        <w:rPr>
          <w:rFonts w:ascii="宋体" w:hAnsi="宋体" w:hint="eastAsia"/>
          <w:lang w:eastAsia="zh-TW"/>
        </w:rPr>
        <w:t>‘</w:t>
      </w:r>
      <w:r>
        <w:rPr>
          <w:rFonts w:ascii="宋体" w:hAnsi="宋体"/>
          <w:lang w:eastAsia="zh-TW"/>
        </w:rPr>
        <w:t>萑</w:t>
      </w:r>
      <w:r>
        <w:rPr>
          <w:rFonts w:ascii="宋体" w:hAnsi="宋体" w:hint="eastAsia"/>
          <w:lang w:eastAsia="zh-TW"/>
        </w:rPr>
        <w:t>’</w:t>
      </w:r>
      <w:r>
        <w:rPr>
          <w:rFonts w:ascii="宋体" w:hAnsi="宋体"/>
          <w:lang w:eastAsia="zh-TW"/>
        </w:rPr>
        <w:t>。</w:t>
      </w:r>
      <w:r>
        <w:rPr>
          <w:rFonts w:ascii="宋体" w:hAnsi="宋体" w:hint="eastAsia"/>
          <w:lang w:eastAsia="zh-TW"/>
        </w:rPr>
        <w:t>”</w:t>
      </w:r>
      <w:r>
        <w:rPr>
          <w:rFonts w:ascii="宋体" w:hAnsi="宋体"/>
          <w:lang w:eastAsia="zh-TW"/>
        </w:rPr>
        <w:t>見陳劍</w:t>
      </w:r>
      <w:r>
        <w:rPr>
          <w:rFonts w:ascii="宋体" w:hAnsi="宋体" w:hint="eastAsia"/>
          <w:lang w:eastAsia="zh-TW"/>
        </w:rPr>
        <w:t>《</w:t>
      </w:r>
      <w:r>
        <w:rPr>
          <w:rFonts w:ascii="宋体" w:hAnsi="宋体"/>
          <w:lang w:eastAsia="zh-TW"/>
        </w:rPr>
        <w:t>殷墟卜辭的分期分類對甲骨文字考釋的重要性</w:t>
      </w:r>
      <w:r>
        <w:rPr>
          <w:rFonts w:ascii="宋体" w:hAnsi="宋体" w:hint="eastAsia"/>
          <w:lang w:eastAsia="zh-TW"/>
        </w:rPr>
        <w:t>》</w:t>
      </w:r>
      <w:r>
        <w:rPr>
          <w:rFonts w:ascii="宋体" w:hAnsi="宋体"/>
          <w:lang w:eastAsia="zh-TW"/>
        </w:rPr>
        <w:t>，《甲骨金文考釋論集》</w:t>
      </w:r>
      <w:r>
        <w:rPr>
          <w:rFonts w:ascii="宋体" w:hAnsi="宋体" w:hint="eastAsia"/>
          <w:lang w:eastAsia="zh-TW"/>
        </w:rPr>
        <w:t>，</w:t>
      </w:r>
      <w:r>
        <w:rPr>
          <w:rFonts w:ascii="宋体" w:hAnsi="宋体"/>
          <w:lang w:eastAsia="zh-TW"/>
        </w:rPr>
        <w:t>綫裝書局，</w:t>
      </w:r>
      <w:r w:rsidRPr="00DB1150">
        <w:rPr>
          <w:rFonts w:ascii="Times New Roman" w:hAnsi="Times New Roman"/>
          <w:lang w:eastAsia="zh-TW"/>
        </w:rPr>
        <w:t>2007</w:t>
      </w:r>
      <w:r>
        <w:rPr>
          <w:rFonts w:ascii="宋体" w:hAnsi="宋体" w:hint="eastAsia"/>
          <w:lang w:eastAsia="zh-TW"/>
        </w:rPr>
        <w:t>年</w:t>
      </w:r>
      <w:r>
        <w:rPr>
          <w:rFonts w:ascii="宋体" w:hAnsi="宋体"/>
          <w:lang w:eastAsia="zh-TW"/>
        </w:rPr>
        <w:t>，</w:t>
      </w:r>
      <w:r>
        <w:rPr>
          <w:rFonts w:ascii="宋体" w:hAnsi="宋体" w:hint="eastAsia"/>
          <w:lang w:eastAsia="zh-TW"/>
        </w:rPr>
        <w:t>第</w:t>
      </w:r>
      <w:r w:rsidRPr="00DB1150">
        <w:rPr>
          <w:rFonts w:ascii="Times New Roman" w:hAnsi="Times New Roman"/>
          <w:lang w:eastAsia="zh-TW"/>
        </w:rPr>
        <w:t>382</w:t>
      </w:r>
      <w:r>
        <w:rPr>
          <w:rFonts w:ascii="宋体" w:hAnsi="宋体"/>
          <w:lang w:eastAsia="zh-TW"/>
        </w:rPr>
        <w:t>頁。</w:t>
      </w:r>
    </w:p>
  </w:footnote>
  <w:footnote w:id="17">
    <w:p w:rsidR="00594366" w:rsidRDefault="00594366" w:rsidP="00594366">
      <w:pPr>
        <w:pStyle w:val="af6"/>
        <w:autoSpaceDE w:val="0"/>
        <w:autoSpaceDN w:val="0"/>
        <w:ind w:rightChars="-27" w:right="-57"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/>
          <w:lang w:eastAsia="zh-TW"/>
        </w:rPr>
        <w:t>詹鄞鑫：</w:t>
      </w:r>
      <w:r>
        <w:rPr>
          <w:rFonts w:ascii="宋体" w:hAnsi="宋体" w:hint="eastAsia"/>
          <w:lang w:eastAsia="zh-TW"/>
        </w:rPr>
        <w:t>《</w:t>
      </w:r>
      <w:r>
        <w:rPr>
          <w:rFonts w:ascii="宋体" w:hAnsi="宋体"/>
          <w:lang w:eastAsia="zh-TW"/>
        </w:rPr>
        <w:t>釋甲骨文</w:t>
      </w:r>
      <w:r>
        <w:rPr>
          <w:rFonts w:ascii="宋体" w:hAnsi="宋体" w:hint="eastAsia"/>
          <w:lang w:eastAsia="zh-TW"/>
        </w:rPr>
        <w:t>“</w:t>
      </w:r>
      <w:r>
        <w:rPr>
          <w:rFonts w:ascii="宋体" w:hAnsi="宋体"/>
          <w:lang w:eastAsia="zh-TW"/>
        </w:rPr>
        <w:t>知</w:t>
      </w:r>
      <w:r>
        <w:rPr>
          <w:rFonts w:ascii="宋体" w:hAnsi="宋体" w:hint="eastAsia"/>
          <w:lang w:eastAsia="zh-TW"/>
        </w:rPr>
        <w:t>”</w:t>
      </w:r>
      <w:r>
        <w:rPr>
          <w:rFonts w:ascii="宋体" w:hAnsi="宋体"/>
          <w:lang w:eastAsia="zh-TW"/>
        </w:rPr>
        <w:t>字</w:t>
      </w:r>
      <w:r>
        <w:rPr>
          <w:rFonts w:ascii="宋体" w:hAnsi="宋体" w:hint="eastAsia"/>
          <w:lang w:eastAsia="zh-TW"/>
        </w:rPr>
        <w:t>》</w:t>
      </w:r>
      <w:r>
        <w:rPr>
          <w:rFonts w:ascii="宋体" w:hAnsi="宋体"/>
          <w:lang w:eastAsia="zh-TW"/>
        </w:rPr>
        <w:t>，《華夏考</w:t>
      </w:r>
      <w:r>
        <w:rPr>
          <w:rFonts w:ascii="Times New Roman" w:hAnsi="Times New Roman"/>
          <w:lang w:eastAsia="zh-TW"/>
        </w:rPr>
        <w:t>——</w:t>
      </w:r>
      <w:r>
        <w:rPr>
          <w:rFonts w:ascii="宋体" w:hAnsi="宋体"/>
          <w:lang w:eastAsia="zh-TW"/>
        </w:rPr>
        <w:t>詹鄞鑫文字訓詁論集》</w:t>
      </w:r>
      <w:r>
        <w:rPr>
          <w:rFonts w:ascii="宋体" w:hAnsi="宋体" w:hint="eastAsia"/>
          <w:lang w:eastAsia="zh-TW"/>
        </w:rPr>
        <w:t>，</w:t>
      </w:r>
      <w:r>
        <w:rPr>
          <w:rFonts w:ascii="宋体" w:hAnsi="宋体"/>
          <w:lang w:eastAsia="zh-TW"/>
        </w:rPr>
        <w:t>中華書局，</w:t>
      </w:r>
      <w:r w:rsidRPr="00DB1150">
        <w:rPr>
          <w:rFonts w:ascii="Times New Roman" w:hAnsi="Times New Roman"/>
          <w:lang w:eastAsia="zh-TW"/>
        </w:rPr>
        <w:t>2006</w:t>
      </w:r>
      <w:r>
        <w:rPr>
          <w:rFonts w:ascii="宋体" w:hAnsi="宋体" w:hint="eastAsia"/>
          <w:lang w:eastAsia="zh-TW"/>
        </w:rPr>
        <w:t>年</w:t>
      </w:r>
      <w:r>
        <w:rPr>
          <w:rFonts w:ascii="宋体" w:hAnsi="宋体"/>
          <w:lang w:eastAsia="zh-TW"/>
        </w:rPr>
        <w:t>，</w:t>
      </w:r>
      <w:r>
        <w:rPr>
          <w:rFonts w:ascii="宋体" w:hAnsi="宋体" w:hint="eastAsia"/>
          <w:lang w:eastAsia="zh-TW"/>
        </w:rPr>
        <w:t>第</w:t>
      </w:r>
      <w:r w:rsidRPr="00DB1150">
        <w:rPr>
          <w:rFonts w:ascii="Times New Roman" w:hAnsi="Times New Roman"/>
          <w:lang w:eastAsia="zh-TW"/>
        </w:rPr>
        <w:t>374</w:t>
      </w:r>
      <w:r>
        <w:rPr>
          <w:rFonts w:ascii="宋体" w:hAnsi="宋体"/>
          <w:lang w:eastAsia="zh-TW"/>
        </w:rPr>
        <w:t>頁。</w:t>
      </w:r>
    </w:p>
  </w:footnote>
  <w:footnote w:id="18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蔡哲茂：《讀契札記五則》，《第十九届中國文字學全國學術研討會論文集》，台北新文京開發，</w:t>
      </w:r>
      <w:r w:rsidRPr="00DB1150">
        <w:rPr>
          <w:rFonts w:ascii="Times New Roman" w:hAnsi="Times New Roman" w:hint="eastAsia"/>
          <w:lang w:eastAsia="zh-TW"/>
        </w:rPr>
        <w:t>2</w:t>
      </w:r>
      <w:r w:rsidRPr="00DB1150">
        <w:rPr>
          <w:rFonts w:ascii="Times New Roman" w:hAnsi="Times New Roman"/>
          <w:lang w:eastAsia="zh-TW"/>
        </w:rPr>
        <w:t>009</w:t>
      </w:r>
      <w:r>
        <w:rPr>
          <w:rFonts w:ascii="宋体" w:hAnsi="宋体" w:hint="eastAsia"/>
          <w:lang w:eastAsia="zh-TW"/>
        </w:rPr>
        <w:t>年。</w:t>
      </w:r>
    </w:p>
  </w:footnote>
  <w:footnote w:id="19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方稚松：《殷墟甲骨文五種記事刻辭研究》，綫裝書局，</w:t>
      </w:r>
      <w:r w:rsidRPr="00DB1150">
        <w:rPr>
          <w:rFonts w:ascii="Times New Roman" w:hAnsi="Times New Roman" w:hint="eastAsia"/>
          <w:lang w:eastAsia="zh-TW"/>
        </w:rPr>
        <w:t>2009</w:t>
      </w:r>
      <w:r>
        <w:rPr>
          <w:rFonts w:ascii="宋体" w:hAnsi="宋体" w:hint="eastAsia"/>
          <w:lang w:eastAsia="zh-TW"/>
        </w:rPr>
        <w:t>年，第</w:t>
      </w:r>
      <w:r w:rsidRPr="00DB1150">
        <w:rPr>
          <w:rFonts w:ascii="Times New Roman" w:hAnsi="Times New Roman" w:hint="eastAsia"/>
          <w:lang w:eastAsia="zh-TW"/>
        </w:rPr>
        <w:t>32</w:t>
      </w:r>
      <w:r>
        <w:rPr>
          <w:rFonts w:ascii="宋体" w:hAnsi="宋体" w:hint="eastAsia"/>
          <w:lang w:eastAsia="zh-TW"/>
        </w:rPr>
        <w:t>-</w:t>
      </w:r>
      <w:r w:rsidRPr="00DB1150">
        <w:rPr>
          <w:rFonts w:ascii="Times New Roman" w:hAnsi="Times New Roman" w:hint="eastAsia"/>
          <w:lang w:eastAsia="zh-TW"/>
        </w:rPr>
        <w:t>44</w:t>
      </w:r>
      <w:r>
        <w:rPr>
          <w:rFonts w:ascii="宋体" w:hAnsi="宋体" w:hint="eastAsia"/>
          <w:lang w:eastAsia="zh-TW"/>
        </w:rPr>
        <w:t>頁。</w:t>
      </w:r>
    </w:p>
  </w:footnote>
  <w:footnote w:id="20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林宏明：《契合集》，台灣萬卷樓出版社，</w:t>
      </w:r>
      <w:r w:rsidRPr="00DB1150">
        <w:rPr>
          <w:rFonts w:ascii="Times New Roman" w:hAnsi="Times New Roman" w:hint="eastAsia"/>
          <w:lang w:eastAsia="zh-TW"/>
        </w:rPr>
        <w:t>2013</w:t>
      </w:r>
      <w:r>
        <w:rPr>
          <w:rFonts w:ascii="宋体" w:hAnsi="宋体" w:hint="eastAsia"/>
          <w:lang w:eastAsia="zh-TW"/>
        </w:rPr>
        <w:t>年，第</w:t>
      </w:r>
      <w:r w:rsidRPr="00DB1150">
        <w:rPr>
          <w:rFonts w:ascii="Times New Roman" w:hAnsi="Times New Roman" w:hint="eastAsia"/>
          <w:lang w:eastAsia="zh-TW"/>
        </w:rPr>
        <w:t>208</w:t>
      </w:r>
      <w:r>
        <w:rPr>
          <w:rFonts w:ascii="宋体" w:hAnsi="宋体" w:hint="eastAsia"/>
          <w:lang w:eastAsia="zh-TW"/>
        </w:rPr>
        <w:t>頁。</w:t>
      </w:r>
    </w:p>
  </w:footnote>
  <w:footnote w:id="21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羅獨修：《伊</w:t>
      </w:r>
      <w:r>
        <w:rPr>
          <w:rFonts w:ascii="宋体" w:hAnsi="宋体"/>
          <w:lang w:eastAsia="zh-TW"/>
        </w:rPr>
        <w:t>尹</w:t>
      </w:r>
      <w:r>
        <w:rPr>
          <w:rFonts w:ascii="宋体" w:hAnsi="宋体" w:hint="eastAsia"/>
          <w:lang w:eastAsia="zh-TW"/>
        </w:rPr>
        <w:t>事績考》</w:t>
      </w:r>
      <w:r>
        <w:rPr>
          <w:rFonts w:ascii="宋体" w:hAnsi="宋体"/>
          <w:lang w:eastAsia="zh-TW"/>
        </w:rPr>
        <w:t>，《</w:t>
      </w:r>
      <w:r>
        <w:rPr>
          <w:rFonts w:ascii="宋体" w:hAnsi="宋体" w:hint="eastAsia"/>
          <w:lang w:eastAsia="zh-TW"/>
        </w:rPr>
        <w:t>中國上古史研究專刊</w:t>
      </w:r>
      <w:r>
        <w:rPr>
          <w:rFonts w:ascii="宋体" w:hAnsi="宋体"/>
          <w:lang w:eastAsia="zh-TW"/>
        </w:rPr>
        <w:t>》</w:t>
      </w:r>
      <w:r>
        <w:rPr>
          <w:rFonts w:ascii="宋体" w:hAnsi="宋体" w:hint="eastAsia"/>
          <w:lang w:eastAsia="zh-TW"/>
        </w:rPr>
        <w:t>，台灣蘭臺網路出版公司，</w:t>
      </w:r>
      <w:r w:rsidRPr="00DB1150">
        <w:rPr>
          <w:rFonts w:ascii="Times New Roman" w:hAnsi="Times New Roman"/>
          <w:lang w:eastAsia="zh-TW"/>
        </w:rPr>
        <w:t>20</w:t>
      </w:r>
      <w:r w:rsidRPr="00DB1150">
        <w:rPr>
          <w:rFonts w:ascii="Times New Roman" w:hAnsi="Times New Roman" w:hint="eastAsia"/>
          <w:lang w:eastAsia="zh-TW"/>
        </w:rPr>
        <w:t>10</w:t>
      </w:r>
      <w:r>
        <w:rPr>
          <w:rFonts w:ascii="宋体" w:hAnsi="宋体" w:hint="eastAsia"/>
          <w:lang w:eastAsia="zh-TW"/>
        </w:rPr>
        <w:t>年第</w:t>
      </w:r>
      <w:r w:rsidRPr="00DB1150">
        <w:rPr>
          <w:rFonts w:ascii="Times New Roman" w:hAnsi="Times New Roman"/>
          <w:lang w:eastAsia="zh-TW"/>
        </w:rPr>
        <w:t>4</w:t>
      </w:r>
      <w:r>
        <w:rPr>
          <w:rFonts w:ascii="宋体" w:hAnsi="宋体" w:hint="eastAsia"/>
          <w:lang w:eastAsia="zh-TW"/>
        </w:rPr>
        <w:t>期，第</w:t>
      </w:r>
      <w:r w:rsidRPr="00DB1150">
        <w:rPr>
          <w:rFonts w:ascii="Times New Roman" w:hAnsi="Times New Roman" w:hint="eastAsia"/>
          <w:lang w:eastAsia="zh-TW"/>
        </w:rPr>
        <w:t>67</w:t>
      </w:r>
      <w:r>
        <w:rPr>
          <w:rFonts w:ascii="宋体" w:hAnsi="宋体" w:hint="eastAsia"/>
          <w:lang w:eastAsia="zh-TW"/>
        </w:rPr>
        <w:t>頁</w:t>
      </w:r>
      <w:r>
        <w:rPr>
          <w:rFonts w:ascii="宋体" w:hAnsi="宋体"/>
          <w:lang w:eastAsia="zh-TW"/>
        </w:rPr>
        <w:t>。</w:t>
      </w:r>
    </w:p>
  </w:footnote>
  <w:footnote w:id="22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黄庭頎：《論古文字材料所見之“伊尹”稱號</w:t>
      </w:r>
      <w:r>
        <w:rPr>
          <w:rFonts w:ascii="Times New Roman" w:hAnsi="Times New Roman"/>
          <w:lang w:eastAsia="zh-TW"/>
        </w:rPr>
        <w:t>——</w:t>
      </w:r>
      <w:r>
        <w:rPr>
          <w:rFonts w:ascii="宋体" w:hAnsi="宋体" w:hint="eastAsia"/>
          <w:lang w:eastAsia="zh-TW"/>
        </w:rPr>
        <w:t>兼論〈尹至〉〈尹誥〉之“尹”“執”（摯）》，《東華中文學報》</w:t>
      </w:r>
      <w:r w:rsidRPr="00DB1150">
        <w:rPr>
          <w:rFonts w:ascii="Times New Roman" w:hAnsi="Times New Roman" w:hint="eastAsia"/>
          <w:lang w:eastAsia="zh-TW"/>
        </w:rPr>
        <w:t>2012</w:t>
      </w:r>
      <w:r>
        <w:rPr>
          <w:rFonts w:ascii="宋体" w:hAnsi="宋体" w:hint="eastAsia"/>
          <w:lang w:eastAsia="zh-TW"/>
        </w:rPr>
        <w:t>年第</w:t>
      </w:r>
      <w:r w:rsidRPr="00DB1150">
        <w:rPr>
          <w:rFonts w:ascii="Times New Roman" w:hAnsi="Times New Roman"/>
          <w:lang w:eastAsia="zh-TW"/>
        </w:rPr>
        <w:t>5</w:t>
      </w:r>
      <w:r>
        <w:rPr>
          <w:rFonts w:ascii="宋体" w:hAnsi="宋体" w:hint="eastAsia"/>
          <w:lang w:eastAsia="zh-TW"/>
        </w:rPr>
        <w:t>期，第</w:t>
      </w:r>
      <w:r w:rsidRPr="00DB1150">
        <w:rPr>
          <w:rFonts w:ascii="Times New Roman" w:hAnsi="Times New Roman" w:hint="eastAsia"/>
          <w:lang w:eastAsia="zh-TW"/>
        </w:rPr>
        <w:t>73</w:t>
      </w:r>
      <w:r>
        <w:rPr>
          <w:rFonts w:ascii="宋体" w:hAnsi="宋体" w:hint="eastAsia"/>
          <w:lang w:eastAsia="zh-TW"/>
        </w:rPr>
        <w:t>頁。</w:t>
      </w:r>
    </w:p>
  </w:footnote>
  <w:footnote w:id="23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sz w:val="15"/>
          <w:szCs w:val="15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陳劍指出此句卜辭中“它”與“</w:t>
      </w:r>
      <w:r>
        <w:rPr>
          <w:rFonts w:ascii="宋体" w:hAnsi="宋体"/>
          <w:noProof/>
        </w:rPr>
        <w:drawing>
          <wp:inline distT="0" distB="0" distL="0" distR="0" wp14:anchorId="70017B2A" wp14:editId="03DEEDCD">
            <wp:extent cx="80645" cy="197485"/>
            <wp:effectExtent l="0" t="0" r="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eastAsia="zh-TW"/>
        </w:rPr>
        <w:t>”共用一“示”字，甚是。見氏著《甲骨金文考釋論集》，第</w:t>
      </w:r>
      <w:r w:rsidRPr="00DB1150">
        <w:rPr>
          <w:rFonts w:ascii="Times New Roman" w:hAnsi="Times New Roman" w:hint="eastAsia"/>
          <w:lang w:eastAsia="zh-TW"/>
        </w:rPr>
        <w:t>203</w:t>
      </w:r>
      <w:r>
        <w:rPr>
          <w:rFonts w:ascii="宋体" w:hAnsi="宋体" w:hint="eastAsia"/>
          <w:lang w:eastAsia="zh-TW"/>
        </w:rPr>
        <w:t>頁。</w:t>
      </w:r>
    </w:p>
  </w:footnote>
  <w:footnote w:id="24">
    <w:p w:rsidR="00594366" w:rsidRDefault="00594366" w:rsidP="00594366">
      <w:pPr>
        <w:pStyle w:val="af6"/>
        <w:keepLines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蔡哲茂：《殷卜辭“伊尹</w:t>
      </w:r>
      <w:r>
        <w:rPr>
          <w:rFonts w:ascii="宋体" w:hAnsi="宋体"/>
          <w:noProof/>
        </w:rPr>
        <w:drawing>
          <wp:inline distT="0" distB="0" distL="0" distR="0" wp14:anchorId="5E6429BD" wp14:editId="43A2316B">
            <wp:extent cx="102235" cy="102235"/>
            <wp:effectExtent l="0" t="0" r="0" b="0"/>
            <wp:docPr id="217" name="图片 217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2" descr="~hz1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eastAsia="zh-TW"/>
        </w:rPr>
        <w:t>示”考</w:t>
      </w:r>
      <w:r>
        <w:rPr>
          <w:rFonts w:ascii="Times New Roman" w:hAnsi="Times New Roman"/>
          <w:lang w:eastAsia="zh-TW"/>
        </w:rPr>
        <w:t>——</w:t>
      </w:r>
      <w:r>
        <w:rPr>
          <w:rFonts w:ascii="宋体" w:hAnsi="宋体" w:hint="eastAsia"/>
          <w:lang w:eastAsia="zh-TW"/>
        </w:rPr>
        <w:t>兼論它示》，《“中研院”歷史語言研究所集刊》第</w:t>
      </w:r>
      <w:r w:rsidRPr="00DB1150">
        <w:rPr>
          <w:rFonts w:ascii="Times New Roman" w:hAnsi="Times New Roman" w:hint="eastAsia"/>
          <w:lang w:eastAsia="zh-TW"/>
        </w:rPr>
        <w:t>5</w:t>
      </w:r>
      <w:r w:rsidRPr="00DB1150">
        <w:rPr>
          <w:rFonts w:ascii="Times New Roman" w:hAnsi="Times New Roman"/>
          <w:lang w:eastAsia="zh-TW"/>
        </w:rPr>
        <w:t>8</w:t>
      </w:r>
      <w:r>
        <w:rPr>
          <w:rFonts w:ascii="宋体" w:hAnsi="宋体" w:hint="eastAsia"/>
          <w:lang w:eastAsia="zh-TW"/>
        </w:rPr>
        <w:t>本第</w:t>
      </w:r>
      <w:r w:rsidRPr="00DB1150">
        <w:rPr>
          <w:rFonts w:ascii="Times New Roman" w:hAnsi="Times New Roman" w:hint="eastAsia"/>
          <w:lang w:eastAsia="zh-TW"/>
        </w:rPr>
        <w:t>4</w:t>
      </w:r>
      <w:r>
        <w:rPr>
          <w:rFonts w:ascii="宋体" w:hAnsi="宋体" w:hint="eastAsia"/>
          <w:lang w:eastAsia="zh-TW"/>
        </w:rPr>
        <w:t>分，</w:t>
      </w:r>
      <w:r>
        <w:rPr>
          <w:rFonts w:ascii="Times New Roman" w:hAnsi="Times New Roman" w:hint="eastAsia"/>
          <w:lang w:eastAsia="zh-TW"/>
        </w:rPr>
        <w:t>第</w:t>
      </w:r>
      <w:r w:rsidRPr="00DB1150">
        <w:rPr>
          <w:rFonts w:ascii="Times New Roman" w:hAnsi="Times New Roman" w:hint="eastAsia"/>
          <w:lang w:eastAsia="zh-TW"/>
        </w:rPr>
        <w:t>782</w:t>
      </w:r>
      <w:r>
        <w:rPr>
          <w:rFonts w:ascii="宋体" w:hAnsi="宋体" w:hint="eastAsia"/>
          <w:lang w:eastAsia="zh-TW"/>
        </w:rPr>
        <w:t>頁。牛海茹認爲“伊五示”與“伊</w:t>
      </w:r>
      <w:r>
        <w:rPr>
          <w:rFonts w:ascii="宋体" w:hAnsi="宋体"/>
          <w:noProof/>
        </w:rPr>
        <w:drawing>
          <wp:inline distT="0" distB="0" distL="0" distR="0" wp14:anchorId="404EB614" wp14:editId="26ABFFCC">
            <wp:extent cx="102235" cy="102235"/>
            <wp:effectExtent l="0" t="0" r="0" b="0"/>
            <wp:docPr id="216" name="图片 216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2" descr="~hz1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eastAsia="zh-TW"/>
        </w:rPr>
        <w:t>示”結構相同；“伊五示”爲伊尹與其他五示，那麽“伊</w:t>
      </w:r>
      <w:r>
        <w:rPr>
          <w:rFonts w:ascii="宋体" w:hAnsi="宋体"/>
          <w:noProof/>
        </w:rPr>
        <w:drawing>
          <wp:inline distT="0" distB="0" distL="0" distR="0" wp14:anchorId="2F81097B" wp14:editId="04557B65">
            <wp:extent cx="102235" cy="102235"/>
            <wp:effectExtent l="0" t="0" r="0" b="0"/>
            <wp:docPr id="215" name="图片 215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2" descr="~hz1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eastAsia="zh-TW"/>
        </w:rPr>
        <w:t>示”就該看成伊尹與“</w:t>
      </w:r>
      <w:r>
        <w:rPr>
          <w:rFonts w:ascii="宋体" w:hAnsi="宋体"/>
          <w:noProof/>
        </w:rPr>
        <w:drawing>
          <wp:inline distT="0" distB="0" distL="0" distR="0" wp14:anchorId="5E6B7EA6" wp14:editId="5CE67F8B">
            <wp:extent cx="102235" cy="102235"/>
            <wp:effectExtent l="0" t="0" r="0" b="0"/>
            <wp:docPr id="214" name="图片 214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2" descr="~hz1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eastAsia="zh-TW"/>
        </w:rPr>
        <w:t>示”。這個説法混淆了“數字示”與特定名號的示，其實殷人並不混同。甲骨文伊尹之後只加“五示”“二十三示”這種數字示，不加“上示”“下示”這類的稱呼。牛海茹：《甲骨文釋讀兩篇》，《甲骨文與殷商史》新五輯，上海古籍出版社，</w:t>
      </w:r>
      <w:r w:rsidRPr="00DB1150">
        <w:rPr>
          <w:rFonts w:ascii="Times New Roman" w:hAnsi="Times New Roman" w:hint="eastAsia"/>
          <w:lang w:eastAsia="zh-TW"/>
        </w:rPr>
        <w:t>2015</w:t>
      </w:r>
      <w:r>
        <w:rPr>
          <w:rFonts w:ascii="宋体" w:hAnsi="宋体" w:hint="eastAsia"/>
          <w:lang w:eastAsia="zh-TW"/>
        </w:rPr>
        <w:t>年，第</w:t>
      </w:r>
      <w:r w:rsidRPr="00DB1150">
        <w:rPr>
          <w:rFonts w:ascii="Times New Roman" w:hAnsi="Times New Roman" w:hint="eastAsia"/>
          <w:lang w:eastAsia="zh-TW"/>
        </w:rPr>
        <w:t>111</w:t>
      </w:r>
      <w:r>
        <w:rPr>
          <w:rFonts w:ascii="宋体" w:hAnsi="宋体" w:hint="eastAsia"/>
          <w:lang w:eastAsia="zh-TW"/>
        </w:rPr>
        <w:t>-</w:t>
      </w:r>
      <w:r w:rsidRPr="00DB1150">
        <w:rPr>
          <w:rFonts w:ascii="Times New Roman" w:hAnsi="Times New Roman" w:hint="eastAsia"/>
          <w:lang w:eastAsia="zh-TW"/>
        </w:rPr>
        <w:t>112</w:t>
      </w:r>
      <w:r>
        <w:rPr>
          <w:rFonts w:ascii="宋体" w:hAnsi="宋体" w:hint="eastAsia"/>
          <w:lang w:eastAsia="zh-TW"/>
        </w:rPr>
        <w:t>頁。</w:t>
      </w:r>
    </w:p>
  </w:footnote>
  <w:footnote w:id="25">
    <w:p w:rsidR="00594366" w:rsidRDefault="00594366" w:rsidP="00594366">
      <w:pPr>
        <w:pStyle w:val="af6"/>
        <w:autoSpaceDE w:val="0"/>
        <w:autoSpaceDN w:val="0"/>
        <w:ind w:firstLineChars="200" w:firstLine="360"/>
        <w:jc w:val="both"/>
        <w:textAlignment w:val="center"/>
        <w:rPr>
          <w:rFonts w:ascii="宋体" w:hAnsi="宋体"/>
          <w:lang w:eastAsia="zh-TW"/>
        </w:rPr>
      </w:pPr>
      <w:r>
        <w:rPr>
          <w:rFonts w:ascii="宋体" w:hAnsi="宋体"/>
        </w:rPr>
        <w:footnoteRef/>
      </w:r>
      <w:r>
        <w:rPr>
          <w:rFonts w:ascii="宋体" w:hAnsi="宋体" w:hint="eastAsia"/>
          <w:lang w:eastAsia="zh-TW"/>
        </w:rPr>
        <w:t>《合》</w:t>
      </w:r>
      <w:r w:rsidRPr="00DB1150">
        <w:rPr>
          <w:rFonts w:ascii="Times New Roman" w:hAnsi="Times New Roman" w:hint="eastAsia"/>
          <w:lang w:eastAsia="zh-TW"/>
        </w:rPr>
        <w:t>6480</w:t>
      </w:r>
      <w:r>
        <w:rPr>
          <w:rFonts w:ascii="宋体" w:hAnsi="宋体" w:hint="eastAsia"/>
          <w:lang w:eastAsia="zh-TW"/>
        </w:rPr>
        <w:t>有“馘</w:t>
      </w:r>
      <w:r>
        <w:rPr>
          <w:rFonts w:ascii="宋体" w:hAnsi="宋体"/>
          <w:lang w:eastAsia="zh-TW"/>
        </w:rPr>
        <w:t>白</w:t>
      </w:r>
      <w:r>
        <w:rPr>
          <w:rFonts w:ascii="宋体" w:hAnsi="宋体"/>
          <w:noProof/>
        </w:rPr>
        <w:drawing>
          <wp:inline distT="0" distB="0" distL="0" distR="0" wp14:anchorId="55D22BCC" wp14:editId="7AE722B3">
            <wp:extent cx="124460" cy="116840"/>
            <wp:effectExtent l="0" t="0" r="8890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eastAsia="zh-TW"/>
        </w:rPr>
        <w:t>”，爲方伯人名，借用了伊尹舅氏之“</w:t>
      </w:r>
      <w:r>
        <w:rPr>
          <w:rFonts w:ascii="宋体" w:hAnsi="宋体"/>
          <w:noProof/>
        </w:rPr>
        <w:drawing>
          <wp:inline distT="0" distB="0" distL="0" distR="0" wp14:anchorId="102B14F5" wp14:editId="5FCFAC15">
            <wp:extent cx="102235" cy="102235"/>
            <wp:effectExtent l="0" t="0" r="0" b="0"/>
            <wp:docPr id="212" name="图片 212" descr="~h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2" descr="~hz1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lang w:eastAsia="zh-TW"/>
        </w:rPr>
        <w:t>”（雙手加於龜身中）之形表示。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109"/>
    <w:rsid w:val="00092FAC"/>
    <w:rsid w:val="003F603B"/>
    <w:rsid w:val="00594366"/>
    <w:rsid w:val="00DA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/>
    <w:lsdException w:name="caption" w:uiPriority="35" w:qFormat="1"/>
    <w:lsdException w:name="footnote reference" w:uiPriority="0" w:qFormat="1"/>
    <w:lsdException w:name="annotation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 w:qFormat="1"/>
    <w:lsdException w:name="Normal (Web)" w:qFormat="1"/>
    <w:lsdException w:name="annotation subjec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366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qFormat/>
    <w:rsid w:val="00594366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rsid w:val="00594366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uiPriority w:val="9"/>
    <w:rsid w:val="00594366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3Char">
    <w:name w:val="标题 3 Char"/>
    <w:basedOn w:val="a0"/>
    <w:uiPriority w:val="9"/>
    <w:semiHidden/>
    <w:rsid w:val="00594366"/>
    <w:rPr>
      <w:rFonts w:ascii="Calibri" w:eastAsia="宋体" w:hAnsi="Calibri" w:cs="Times New Roman"/>
      <w:b/>
      <w:bCs/>
      <w:sz w:val="32"/>
      <w:szCs w:val="32"/>
    </w:rPr>
  </w:style>
  <w:style w:type="character" w:customStyle="1" w:styleId="10">
    <w:name w:val="标题 1 字符"/>
    <w:link w:val="1"/>
    <w:rsid w:val="00594366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0">
    <w:name w:val="标题 3 字符"/>
    <w:link w:val="3"/>
    <w:uiPriority w:val="9"/>
    <w:rsid w:val="00594366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Document Map"/>
    <w:basedOn w:val="a"/>
    <w:link w:val="a4"/>
    <w:semiHidden/>
    <w:rsid w:val="00594366"/>
    <w:pPr>
      <w:shd w:val="clear" w:color="auto" w:fill="000080"/>
    </w:pPr>
    <w:rPr>
      <w:rFonts w:ascii="Times New Roman" w:hAnsi="Times New Roman"/>
      <w:szCs w:val="24"/>
    </w:rPr>
  </w:style>
  <w:style w:type="character" w:customStyle="1" w:styleId="Char">
    <w:name w:val="文档结构图 Char"/>
    <w:basedOn w:val="a0"/>
    <w:uiPriority w:val="99"/>
    <w:semiHidden/>
    <w:rsid w:val="00594366"/>
    <w:rPr>
      <w:rFonts w:ascii="宋体" w:eastAsia="宋体" w:hAnsi="Calibri" w:cs="Times New Roman"/>
      <w:sz w:val="18"/>
      <w:szCs w:val="18"/>
    </w:rPr>
  </w:style>
  <w:style w:type="character" w:customStyle="1" w:styleId="a4">
    <w:name w:val="文档结构图 字符"/>
    <w:link w:val="a3"/>
    <w:semiHidden/>
    <w:rsid w:val="00594366"/>
    <w:rPr>
      <w:rFonts w:ascii="Times New Roman" w:eastAsia="宋体" w:hAnsi="Times New Roman" w:cs="Times New Roman"/>
      <w:szCs w:val="24"/>
      <w:shd w:val="clear" w:color="auto" w:fill="000080"/>
    </w:rPr>
  </w:style>
  <w:style w:type="paragraph" w:styleId="a5">
    <w:name w:val="annotation text"/>
    <w:basedOn w:val="a"/>
    <w:link w:val="a6"/>
    <w:unhideWhenUsed/>
    <w:rsid w:val="00594366"/>
    <w:pPr>
      <w:jc w:val="left"/>
      <w:textAlignment w:val="center"/>
    </w:pPr>
    <w:rPr>
      <w:sz w:val="24"/>
      <w:lang w:eastAsia="zh-TW"/>
    </w:rPr>
  </w:style>
  <w:style w:type="character" w:customStyle="1" w:styleId="Char0">
    <w:name w:val="批注文字 Char"/>
    <w:basedOn w:val="a0"/>
    <w:uiPriority w:val="99"/>
    <w:semiHidden/>
    <w:rsid w:val="00594366"/>
    <w:rPr>
      <w:rFonts w:ascii="Calibri" w:eastAsia="宋体" w:hAnsi="Calibri" w:cs="Times New Roman"/>
    </w:rPr>
  </w:style>
  <w:style w:type="character" w:customStyle="1" w:styleId="a6">
    <w:name w:val="批注文字 字符"/>
    <w:link w:val="a5"/>
    <w:rsid w:val="00594366"/>
    <w:rPr>
      <w:rFonts w:ascii="Calibri" w:eastAsia="宋体" w:hAnsi="Calibri" w:cs="Times New Roman"/>
      <w:sz w:val="24"/>
      <w:lang w:eastAsia="zh-TW"/>
    </w:rPr>
  </w:style>
  <w:style w:type="paragraph" w:styleId="a7">
    <w:basedOn w:val="a"/>
    <w:next w:val="a8"/>
    <w:uiPriority w:val="34"/>
    <w:qFormat/>
    <w:rsid w:val="00594366"/>
    <w:pPr>
      <w:ind w:firstLineChars="200" w:firstLine="420"/>
    </w:pPr>
  </w:style>
  <w:style w:type="paragraph" w:styleId="a9">
    <w:name w:val="Plain Text"/>
    <w:basedOn w:val="a"/>
    <w:link w:val="aa"/>
    <w:qFormat/>
    <w:rsid w:val="00594366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uiPriority w:val="99"/>
    <w:semiHidden/>
    <w:rsid w:val="00594366"/>
    <w:rPr>
      <w:rFonts w:ascii="宋体" w:eastAsia="宋体" w:hAnsi="Courier New" w:cs="Courier New"/>
      <w:szCs w:val="21"/>
    </w:rPr>
  </w:style>
  <w:style w:type="character" w:customStyle="1" w:styleId="aa">
    <w:name w:val="纯文本 字符"/>
    <w:link w:val="a9"/>
    <w:qFormat/>
    <w:rsid w:val="00594366"/>
    <w:rPr>
      <w:rFonts w:ascii="宋体" w:eastAsia="宋体" w:hAnsi="Courier New" w:cs="Courier New"/>
      <w:szCs w:val="21"/>
    </w:rPr>
  </w:style>
  <w:style w:type="paragraph" w:styleId="ab">
    <w:name w:val="Date"/>
    <w:basedOn w:val="a"/>
    <w:next w:val="a"/>
    <w:link w:val="ac"/>
    <w:rsid w:val="00594366"/>
    <w:pPr>
      <w:ind w:leftChars="2500" w:left="100"/>
    </w:pPr>
    <w:rPr>
      <w:rFonts w:ascii="Times New Roman" w:hAnsi="Times New Roman"/>
      <w:szCs w:val="24"/>
    </w:rPr>
  </w:style>
  <w:style w:type="character" w:customStyle="1" w:styleId="Char2">
    <w:name w:val="日期 Char"/>
    <w:basedOn w:val="a0"/>
    <w:uiPriority w:val="99"/>
    <w:semiHidden/>
    <w:rsid w:val="00594366"/>
    <w:rPr>
      <w:rFonts w:ascii="Calibri" w:eastAsia="宋体" w:hAnsi="Calibri" w:cs="Times New Roman"/>
    </w:rPr>
  </w:style>
  <w:style w:type="character" w:customStyle="1" w:styleId="ac">
    <w:name w:val="日期 字符"/>
    <w:link w:val="ab"/>
    <w:rsid w:val="00594366"/>
    <w:rPr>
      <w:rFonts w:ascii="Times New Roman" w:eastAsia="宋体" w:hAnsi="Times New Roman" w:cs="Times New Roman"/>
      <w:szCs w:val="24"/>
    </w:rPr>
  </w:style>
  <w:style w:type="paragraph" w:styleId="ad">
    <w:name w:val="endnote text"/>
    <w:basedOn w:val="a"/>
    <w:link w:val="ae"/>
    <w:uiPriority w:val="99"/>
    <w:unhideWhenUsed/>
    <w:rsid w:val="00594366"/>
    <w:pPr>
      <w:snapToGrid w:val="0"/>
      <w:textAlignment w:val="center"/>
    </w:pPr>
    <w:rPr>
      <w:sz w:val="24"/>
      <w:lang w:eastAsia="zh-TW"/>
    </w:rPr>
  </w:style>
  <w:style w:type="character" w:customStyle="1" w:styleId="Char3">
    <w:name w:val="尾注文本 Char"/>
    <w:basedOn w:val="a0"/>
    <w:uiPriority w:val="99"/>
    <w:semiHidden/>
    <w:rsid w:val="00594366"/>
    <w:rPr>
      <w:rFonts w:ascii="Calibri" w:eastAsia="宋体" w:hAnsi="Calibri" w:cs="Times New Roman"/>
    </w:rPr>
  </w:style>
  <w:style w:type="character" w:customStyle="1" w:styleId="ae">
    <w:name w:val="尾注文本 字符"/>
    <w:link w:val="ad"/>
    <w:uiPriority w:val="99"/>
    <w:rsid w:val="00594366"/>
    <w:rPr>
      <w:rFonts w:ascii="Calibri" w:eastAsia="宋体" w:hAnsi="Calibri" w:cs="Times New Roman"/>
      <w:sz w:val="24"/>
      <w:lang w:eastAsia="zh-TW"/>
    </w:rPr>
  </w:style>
  <w:style w:type="paragraph" w:styleId="af">
    <w:name w:val="Balloon Text"/>
    <w:basedOn w:val="a"/>
    <w:link w:val="af0"/>
    <w:uiPriority w:val="99"/>
    <w:unhideWhenUsed/>
    <w:rsid w:val="00594366"/>
    <w:rPr>
      <w:sz w:val="18"/>
      <w:szCs w:val="18"/>
    </w:rPr>
  </w:style>
  <w:style w:type="character" w:customStyle="1" w:styleId="Char4">
    <w:name w:val="批注框文本 Char"/>
    <w:basedOn w:val="a0"/>
    <w:uiPriority w:val="99"/>
    <w:semiHidden/>
    <w:rsid w:val="00594366"/>
    <w:rPr>
      <w:rFonts w:ascii="Calibri" w:eastAsia="宋体" w:hAnsi="Calibri" w:cs="Times New Roman"/>
      <w:sz w:val="18"/>
      <w:szCs w:val="18"/>
    </w:rPr>
  </w:style>
  <w:style w:type="character" w:customStyle="1" w:styleId="af0">
    <w:name w:val="批注框文本 字符"/>
    <w:link w:val="af"/>
    <w:uiPriority w:val="99"/>
    <w:rsid w:val="00594366"/>
    <w:rPr>
      <w:rFonts w:ascii="Calibri" w:eastAsia="宋体" w:hAnsi="Calibri" w:cs="Times New Roman"/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5943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basedOn w:val="a0"/>
    <w:uiPriority w:val="99"/>
    <w:rsid w:val="00594366"/>
    <w:rPr>
      <w:rFonts w:ascii="Calibri" w:eastAsia="宋体" w:hAnsi="Calibri" w:cs="Times New Roman"/>
      <w:sz w:val="18"/>
      <w:szCs w:val="18"/>
    </w:rPr>
  </w:style>
  <w:style w:type="character" w:customStyle="1" w:styleId="af2">
    <w:name w:val="页脚 字符"/>
    <w:link w:val="af1"/>
    <w:uiPriority w:val="99"/>
    <w:rsid w:val="00594366"/>
    <w:rPr>
      <w:rFonts w:ascii="Calibri" w:eastAsia="宋体" w:hAnsi="Calibri" w:cs="Times New Roman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5943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6">
    <w:name w:val="页眉 Char"/>
    <w:basedOn w:val="a0"/>
    <w:rsid w:val="00594366"/>
    <w:rPr>
      <w:rFonts w:ascii="Calibri" w:eastAsia="宋体" w:hAnsi="Calibri" w:cs="Times New Roman"/>
      <w:sz w:val="18"/>
      <w:szCs w:val="18"/>
    </w:rPr>
  </w:style>
  <w:style w:type="character" w:customStyle="1" w:styleId="af4">
    <w:name w:val="页眉 字符"/>
    <w:link w:val="af3"/>
    <w:uiPriority w:val="99"/>
    <w:rsid w:val="00594366"/>
    <w:rPr>
      <w:rFonts w:ascii="Calibri" w:eastAsia="宋体" w:hAnsi="Calibri" w:cs="Times New Roman"/>
      <w:sz w:val="18"/>
      <w:szCs w:val="18"/>
    </w:rPr>
  </w:style>
  <w:style w:type="paragraph" w:styleId="af5">
    <w:name w:val="List"/>
    <w:basedOn w:val="a"/>
    <w:rsid w:val="00594366"/>
    <w:pPr>
      <w:ind w:left="200" w:hangingChars="200" w:hanging="200"/>
    </w:pPr>
    <w:rPr>
      <w:rFonts w:ascii="Times New Roman" w:hAnsi="Times New Roman"/>
      <w:szCs w:val="24"/>
    </w:rPr>
  </w:style>
  <w:style w:type="paragraph" w:styleId="af6">
    <w:name w:val="footnote text"/>
    <w:basedOn w:val="a"/>
    <w:link w:val="af7"/>
    <w:unhideWhenUsed/>
    <w:qFormat/>
    <w:rsid w:val="00594366"/>
    <w:pPr>
      <w:snapToGrid w:val="0"/>
      <w:jc w:val="left"/>
    </w:pPr>
    <w:rPr>
      <w:sz w:val="18"/>
      <w:szCs w:val="18"/>
    </w:rPr>
  </w:style>
  <w:style w:type="character" w:customStyle="1" w:styleId="Char7">
    <w:name w:val="脚注文本 Char"/>
    <w:basedOn w:val="a0"/>
    <w:rsid w:val="00594366"/>
    <w:rPr>
      <w:rFonts w:ascii="Calibri" w:eastAsia="宋体" w:hAnsi="Calibri" w:cs="Times New Roman"/>
      <w:sz w:val="18"/>
      <w:szCs w:val="18"/>
    </w:rPr>
  </w:style>
  <w:style w:type="character" w:customStyle="1" w:styleId="af7">
    <w:name w:val="脚注文本 字符"/>
    <w:link w:val="af6"/>
    <w:qFormat/>
    <w:rsid w:val="00594366"/>
    <w:rPr>
      <w:rFonts w:ascii="Calibri" w:eastAsia="宋体" w:hAnsi="Calibri" w:cs="Times New Roman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59436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uiPriority w:val="99"/>
    <w:semiHidden/>
    <w:rsid w:val="00594366"/>
    <w:rPr>
      <w:rFonts w:ascii="Courier New" w:eastAsia="宋体" w:hAnsi="Courier New" w:cs="Courier New"/>
      <w:sz w:val="20"/>
      <w:szCs w:val="20"/>
    </w:rPr>
  </w:style>
  <w:style w:type="character" w:customStyle="1" w:styleId="HTML0">
    <w:name w:val="HTML 预设格式 字符"/>
    <w:link w:val="HTML"/>
    <w:uiPriority w:val="99"/>
    <w:rsid w:val="00594366"/>
    <w:rPr>
      <w:rFonts w:ascii="宋体" w:eastAsia="宋体" w:hAnsi="宋体" w:cs="宋体"/>
      <w:kern w:val="0"/>
      <w:sz w:val="24"/>
      <w:szCs w:val="24"/>
    </w:rPr>
  </w:style>
  <w:style w:type="paragraph" w:styleId="af8">
    <w:name w:val="Normal (Web)"/>
    <w:basedOn w:val="a"/>
    <w:uiPriority w:val="99"/>
    <w:unhideWhenUsed/>
    <w:qFormat/>
    <w:rsid w:val="0059436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9">
    <w:name w:val="Title"/>
    <w:basedOn w:val="a"/>
    <w:next w:val="a"/>
    <w:link w:val="afa"/>
    <w:qFormat/>
    <w:rsid w:val="00594366"/>
    <w:pPr>
      <w:snapToGrid w:val="0"/>
      <w:spacing w:line="300" w:lineRule="auto"/>
      <w:jc w:val="center"/>
      <w:outlineLvl w:val="0"/>
    </w:pPr>
    <w:rPr>
      <w:rFonts w:ascii="Times New Roman" w:eastAsia="方正小标宋繁体" w:hAnsi="Times New Roman"/>
      <w:b/>
      <w:bCs/>
      <w:sz w:val="24"/>
      <w:szCs w:val="32"/>
    </w:rPr>
  </w:style>
  <w:style w:type="character" w:customStyle="1" w:styleId="Char8">
    <w:name w:val="标题 Char"/>
    <w:basedOn w:val="a0"/>
    <w:rsid w:val="00594366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fa">
    <w:name w:val="标题 字符"/>
    <w:link w:val="af9"/>
    <w:qFormat/>
    <w:rsid w:val="00594366"/>
    <w:rPr>
      <w:rFonts w:ascii="Times New Roman" w:eastAsia="方正小标宋繁体" w:hAnsi="Times New Roman" w:cs="Times New Roman"/>
      <w:b/>
      <w:bCs/>
      <w:sz w:val="24"/>
      <w:szCs w:val="32"/>
    </w:rPr>
  </w:style>
  <w:style w:type="paragraph" w:styleId="afb">
    <w:name w:val="annotation subject"/>
    <w:basedOn w:val="a5"/>
    <w:next w:val="a5"/>
    <w:link w:val="afc"/>
    <w:unhideWhenUsed/>
    <w:rsid w:val="00594366"/>
    <w:rPr>
      <w:b/>
      <w:bCs/>
    </w:rPr>
  </w:style>
  <w:style w:type="character" w:customStyle="1" w:styleId="Char9">
    <w:name w:val="批注主题 Char"/>
    <w:basedOn w:val="Char0"/>
    <w:uiPriority w:val="99"/>
    <w:semiHidden/>
    <w:rsid w:val="00594366"/>
    <w:rPr>
      <w:rFonts w:ascii="Calibri" w:eastAsia="宋体" w:hAnsi="Calibri" w:cs="Times New Roman"/>
      <w:b/>
      <w:bCs/>
    </w:rPr>
  </w:style>
  <w:style w:type="character" w:customStyle="1" w:styleId="afc">
    <w:name w:val="批注主题 字符"/>
    <w:link w:val="afb"/>
    <w:rsid w:val="00594366"/>
    <w:rPr>
      <w:rFonts w:ascii="Calibri" w:eastAsia="宋体" w:hAnsi="Calibri" w:cs="Times New Roman"/>
      <w:b/>
      <w:bCs/>
      <w:sz w:val="24"/>
      <w:lang w:eastAsia="zh-TW"/>
    </w:rPr>
  </w:style>
  <w:style w:type="table" w:styleId="afd">
    <w:name w:val="Table Grid"/>
    <w:basedOn w:val="a1"/>
    <w:uiPriority w:val="59"/>
    <w:qFormat/>
    <w:rsid w:val="00594366"/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Strong"/>
    <w:uiPriority w:val="22"/>
    <w:qFormat/>
    <w:rsid w:val="00594366"/>
    <w:rPr>
      <w:b/>
      <w:bCs/>
    </w:rPr>
  </w:style>
  <w:style w:type="character" w:styleId="aff">
    <w:name w:val="endnote reference"/>
    <w:uiPriority w:val="99"/>
    <w:unhideWhenUsed/>
    <w:rsid w:val="00594366"/>
    <w:rPr>
      <w:vertAlign w:val="superscript"/>
    </w:rPr>
  </w:style>
  <w:style w:type="character" w:styleId="aff0">
    <w:name w:val="FollowedHyperlink"/>
    <w:uiPriority w:val="99"/>
    <w:unhideWhenUsed/>
    <w:rsid w:val="00594366"/>
    <w:rPr>
      <w:color w:val="954F72"/>
      <w:u w:val="single"/>
    </w:rPr>
  </w:style>
  <w:style w:type="character" w:styleId="aff1">
    <w:name w:val="Emphasis"/>
    <w:uiPriority w:val="20"/>
    <w:qFormat/>
    <w:rsid w:val="00594366"/>
    <w:rPr>
      <w:i/>
      <w:iCs/>
    </w:rPr>
  </w:style>
  <w:style w:type="character" w:styleId="aff2">
    <w:name w:val="Hyperlink"/>
    <w:uiPriority w:val="99"/>
    <w:rsid w:val="00594366"/>
    <w:rPr>
      <w:strike w:val="0"/>
      <w:dstrike w:val="0"/>
      <w:color w:val="000000"/>
      <w:u w:val="none"/>
    </w:rPr>
  </w:style>
  <w:style w:type="character" w:styleId="aff3">
    <w:name w:val="annotation reference"/>
    <w:unhideWhenUsed/>
    <w:rsid w:val="00594366"/>
    <w:rPr>
      <w:sz w:val="18"/>
      <w:szCs w:val="18"/>
    </w:rPr>
  </w:style>
  <w:style w:type="character" w:styleId="aff4">
    <w:name w:val="footnote reference"/>
    <w:unhideWhenUsed/>
    <w:qFormat/>
    <w:rsid w:val="00594366"/>
    <w:rPr>
      <w:vertAlign w:val="superscript"/>
    </w:rPr>
  </w:style>
  <w:style w:type="character" w:styleId="aff5">
    <w:name w:val="Book Title"/>
    <w:uiPriority w:val="33"/>
    <w:qFormat/>
    <w:rsid w:val="00594366"/>
    <w:rPr>
      <w:b/>
      <w:bCs/>
      <w:i/>
      <w:iCs/>
      <w:spacing w:val="5"/>
    </w:rPr>
  </w:style>
  <w:style w:type="character" w:styleId="aff6">
    <w:name w:val="Intense Reference"/>
    <w:uiPriority w:val="32"/>
    <w:qFormat/>
    <w:rsid w:val="00594366"/>
    <w:rPr>
      <w:b/>
      <w:bCs/>
      <w:smallCaps/>
      <w:color w:val="4472C4"/>
      <w:spacing w:val="5"/>
    </w:rPr>
  </w:style>
  <w:style w:type="character" w:customStyle="1" w:styleId="11">
    <w:name w:val="脚注文本 字符1"/>
    <w:uiPriority w:val="99"/>
    <w:rsid w:val="00594366"/>
    <w:rPr>
      <w:rFonts w:ascii="Times New Roman" w:eastAsia="宋体" w:hAnsi="Times New Roman" w:cs="Times New Roman"/>
      <w:sz w:val="18"/>
      <w:szCs w:val="18"/>
    </w:rPr>
  </w:style>
  <w:style w:type="paragraph" w:customStyle="1" w:styleId="Default">
    <w:name w:val="Default"/>
    <w:rsid w:val="00594366"/>
    <w:pPr>
      <w:widowControl w:val="0"/>
      <w:autoSpaceDE w:val="0"/>
      <w:autoSpaceDN w:val="0"/>
      <w:adjustRightInd w:val="0"/>
    </w:pPr>
    <w:rPr>
      <w:rFonts w:ascii="Simsun (Founder Extended)" w:eastAsia="Simsun (Founder Extended)" w:hAnsi="Times New Roman" w:cs="Simsun (Founder Extended)"/>
      <w:color w:val="000000"/>
      <w:kern w:val="0"/>
      <w:sz w:val="24"/>
      <w:szCs w:val="24"/>
    </w:rPr>
  </w:style>
  <w:style w:type="character" w:customStyle="1" w:styleId="aff7">
    <w:name w:val="未处理的提及"/>
    <w:uiPriority w:val="99"/>
    <w:unhideWhenUsed/>
    <w:rsid w:val="00594366"/>
    <w:rPr>
      <w:color w:val="605E5C"/>
      <w:shd w:val="clear" w:color="auto" w:fill="E1DFDD"/>
    </w:rPr>
  </w:style>
  <w:style w:type="character" w:customStyle="1" w:styleId="searchhighlightword">
    <w:name w:val="searchhighlightword"/>
    <w:rsid w:val="00594366"/>
  </w:style>
  <w:style w:type="paragraph" w:customStyle="1" w:styleId="Aff8">
    <w:name w:val="A作者"/>
    <w:basedOn w:val="a"/>
    <w:rsid w:val="00594366"/>
    <w:pPr>
      <w:jc w:val="center"/>
    </w:pPr>
    <w:rPr>
      <w:rFonts w:ascii="Times New Roman" w:eastAsia="DFKai-SB" w:hAnsi="Times New Roman"/>
      <w:sz w:val="28"/>
      <w:szCs w:val="24"/>
      <w:lang w:eastAsia="zh-TW"/>
    </w:rPr>
  </w:style>
  <w:style w:type="paragraph" w:customStyle="1" w:styleId="Aff9">
    <w:name w:val="A大標(文字學會)"/>
    <w:basedOn w:val="a"/>
    <w:rsid w:val="00594366"/>
    <w:pPr>
      <w:spacing w:beforeLines="200" w:before="200" w:afterLines="100" w:after="100"/>
      <w:jc w:val="center"/>
    </w:pPr>
    <w:rPr>
      <w:rFonts w:ascii="Times New Roman" w:eastAsia="PMingLiU" w:hAnsi="Times New Roman"/>
      <w:b/>
      <w:sz w:val="36"/>
      <w:szCs w:val="24"/>
      <w:lang w:eastAsia="zh-TW"/>
    </w:rPr>
  </w:style>
  <w:style w:type="paragraph" w:customStyle="1" w:styleId="Affa">
    <w:name w:val="A內文(文字學會)"/>
    <w:basedOn w:val="a"/>
    <w:qFormat/>
    <w:rsid w:val="00594366"/>
    <w:pPr>
      <w:ind w:firstLineChars="200" w:firstLine="200"/>
    </w:pPr>
    <w:rPr>
      <w:rFonts w:ascii="Times New Roman" w:eastAsia="PMingLiU" w:hAnsi="Times New Roman"/>
      <w:sz w:val="24"/>
      <w:szCs w:val="24"/>
      <w:lang w:eastAsia="zh-TW"/>
    </w:rPr>
  </w:style>
  <w:style w:type="paragraph" w:customStyle="1" w:styleId="affb">
    <w:name w:val="網文正文"/>
    <w:basedOn w:val="a"/>
    <w:link w:val="Chara"/>
    <w:qFormat/>
    <w:rsid w:val="00594366"/>
    <w:pPr>
      <w:spacing w:line="480" w:lineRule="auto"/>
      <w:ind w:firstLineChars="200" w:firstLine="200"/>
      <w:textAlignment w:val="center"/>
    </w:pPr>
    <w:rPr>
      <w:rFonts w:ascii="宋体" w:hAnsi="宋体"/>
      <w:sz w:val="28"/>
    </w:rPr>
  </w:style>
  <w:style w:type="character" w:customStyle="1" w:styleId="Chara">
    <w:name w:val="網文正文 Char"/>
    <w:link w:val="affb"/>
    <w:rsid w:val="00594366"/>
    <w:rPr>
      <w:rFonts w:ascii="宋体" w:eastAsia="宋体" w:hAnsi="宋体" w:cs="Times New Roman"/>
      <w:sz w:val="28"/>
    </w:rPr>
  </w:style>
  <w:style w:type="paragraph" w:customStyle="1" w:styleId="affc">
    <w:name w:val="集刊"/>
    <w:basedOn w:val="a"/>
    <w:link w:val="affd"/>
    <w:rsid w:val="00594366"/>
    <w:pPr>
      <w:spacing w:line="300" w:lineRule="auto"/>
      <w:jc w:val="center"/>
      <w:textAlignment w:val="center"/>
    </w:pPr>
    <w:rPr>
      <w:rFonts w:ascii="方正小标宋繁体" w:eastAsia="方正小标宋繁体" w:hAnsi="宋体" w:cs="宋体"/>
      <w:b/>
      <w:sz w:val="32"/>
      <w:szCs w:val="32"/>
    </w:rPr>
  </w:style>
  <w:style w:type="character" w:customStyle="1" w:styleId="affd">
    <w:name w:val="集刊 字符"/>
    <w:link w:val="affc"/>
    <w:rsid w:val="00594366"/>
    <w:rPr>
      <w:rFonts w:ascii="方正小标宋繁体" w:eastAsia="方正小标宋繁体" w:hAnsi="宋体" w:cs="宋体"/>
      <w:b/>
      <w:sz w:val="32"/>
      <w:szCs w:val="32"/>
    </w:rPr>
  </w:style>
  <w:style w:type="paragraph" w:styleId="TOC">
    <w:name w:val="TOC Heading"/>
    <w:basedOn w:val="1"/>
    <w:next w:val="a"/>
    <w:uiPriority w:val="39"/>
    <w:qFormat/>
    <w:rsid w:val="00594366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affe">
    <w:name w:val="Revision"/>
    <w:uiPriority w:val="99"/>
    <w:semiHidden/>
    <w:rsid w:val="00594366"/>
    <w:rPr>
      <w:rFonts w:ascii="Calibri" w:eastAsia="宋体" w:hAnsi="Calibri" w:cs="Times New Roman"/>
    </w:rPr>
  </w:style>
  <w:style w:type="character" w:customStyle="1" w:styleId="hint1">
    <w:name w:val="hint1"/>
    <w:rsid w:val="00594366"/>
    <w:rPr>
      <w:color w:val="35B558"/>
    </w:rPr>
  </w:style>
  <w:style w:type="character" w:customStyle="1" w:styleId="high-light-bg4">
    <w:name w:val="high-light-bg4"/>
    <w:rsid w:val="00594366"/>
  </w:style>
  <w:style w:type="paragraph" w:styleId="a8">
    <w:name w:val="List Paragraph"/>
    <w:basedOn w:val="a"/>
    <w:uiPriority w:val="34"/>
    <w:qFormat/>
    <w:rsid w:val="0059436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/>
    <w:lsdException w:name="caption" w:uiPriority="35" w:qFormat="1"/>
    <w:lsdException w:name="footnote reference" w:uiPriority="0" w:qFormat="1"/>
    <w:lsdException w:name="annotation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 w:qFormat="1"/>
    <w:lsdException w:name="Normal (Web)" w:qFormat="1"/>
    <w:lsdException w:name="annotation subjec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366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qFormat/>
    <w:rsid w:val="00594366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rsid w:val="00594366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uiPriority w:val="9"/>
    <w:rsid w:val="00594366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3Char">
    <w:name w:val="标题 3 Char"/>
    <w:basedOn w:val="a0"/>
    <w:uiPriority w:val="9"/>
    <w:semiHidden/>
    <w:rsid w:val="00594366"/>
    <w:rPr>
      <w:rFonts w:ascii="Calibri" w:eastAsia="宋体" w:hAnsi="Calibri" w:cs="Times New Roman"/>
      <w:b/>
      <w:bCs/>
      <w:sz w:val="32"/>
      <w:szCs w:val="32"/>
    </w:rPr>
  </w:style>
  <w:style w:type="character" w:customStyle="1" w:styleId="10">
    <w:name w:val="标题 1 字符"/>
    <w:link w:val="1"/>
    <w:rsid w:val="00594366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0">
    <w:name w:val="标题 3 字符"/>
    <w:link w:val="3"/>
    <w:uiPriority w:val="9"/>
    <w:rsid w:val="00594366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Document Map"/>
    <w:basedOn w:val="a"/>
    <w:link w:val="a4"/>
    <w:semiHidden/>
    <w:rsid w:val="00594366"/>
    <w:pPr>
      <w:shd w:val="clear" w:color="auto" w:fill="000080"/>
    </w:pPr>
    <w:rPr>
      <w:rFonts w:ascii="Times New Roman" w:hAnsi="Times New Roman"/>
      <w:szCs w:val="24"/>
    </w:rPr>
  </w:style>
  <w:style w:type="character" w:customStyle="1" w:styleId="Char">
    <w:name w:val="文档结构图 Char"/>
    <w:basedOn w:val="a0"/>
    <w:uiPriority w:val="99"/>
    <w:semiHidden/>
    <w:rsid w:val="00594366"/>
    <w:rPr>
      <w:rFonts w:ascii="宋体" w:eastAsia="宋体" w:hAnsi="Calibri" w:cs="Times New Roman"/>
      <w:sz w:val="18"/>
      <w:szCs w:val="18"/>
    </w:rPr>
  </w:style>
  <w:style w:type="character" w:customStyle="1" w:styleId="a4">
    <w:name w:val="文档结构图 字符"/>
    <w:link w:val="a3"/>
    <w:semiHidden/>
    <w:rsid w:val="00594366"/>
    <w:rPr>
      <w:rFonts w:ascii="Times New Roman" w:eastAsia="宋体" w:hAnsi="Times New Roman" w:cs="Times New Roman"/>
      <w:szCs w:val="24"/>
      <w:shd w:val="clear" w:color="auto" w:fill="000080"/>
    </w:rPr>
  </w:style>
  <w:style w:type="paragraph" w:styleId="a5">
    <w:name w:val="annotation text"/>
    <w:basedOn w:val="a"/>
    <w:link w:val="a6"/>
    <w:unhideWhenUsed/>
    <w:rsid w:val="00594366"/>
    <w:pPr>
      <w:jc w:val="left"/>
      <w:textAlignment w:val="center"/>
    </w:pPr>
    <w:rPr>
      <w:sz w:val="24"/>
      <w:lang w:eastAsia="zh-TW"/>
    </w:rPr>
  </w:style>
  <w:style w:type="character" w:customStyle="1" w:styleId="Char0">
    <w:name w:val="批注文字 Char"/>
    <w:basedOn w:val="a0"/>
    <w:uiPriority w:val="99"/>
    <w:semiHidden/>
    <w:rsid w:val="00594366"/>
    <w:rPr>
      <w:rFonts w:ascii="Calibri" w:eastAsia="宋体" w:hAnsi="Calibri" w:cs="Times New Roman"/>
    </w:rPr>
  </w:style>
  <w:style w:type="character" w:customStyle="1" w:styleId="a6">
    <w:name w:val="批注文字 字符"/>
    <w:link w:val="a5"/>
    <w:rsid w:val="00594366"/>
    <w:rPr>
      <w:rFonts w:ascii="Calibri" w:eastAsia="宋体" w:hAnsi="Calibri" w:cs="Times New Roman"/>
      <w:sz w:val="24"/>
      <w:lang w:eastAsia="zh-TW"/>
    </w:rPr>
  </w:style>
  <w:style w:type="paragraph" w:styleId="a7">
    <w:basedOn w:val="a"/>
    <w:next w:val="a8"/>
    <w:uiPriority w:val="34"/>
    <w:qFormat/>
    <w:rsid w:val="00594366"/>
    <w:pPr>
      <w:ind w:firstLineChars="200" w:firstLine="420"/>
    </w:pPr>
  </w:style>
  <w:style w:type="paragraph" w:styleId="a9">
    <w:name w:val="Plain Text"/>
    <w:basedOn w:val="a"/>
    <w:link w:val="aa"/>
    <w:qFormat/>
    <w:rsid w:val="00594366"/>
    <w:rPr>
      <w:rFonts w:ascii="宋体" w:hAnsi="Courier New" w:cs="Courier New"/>
      <w:szCs w:val="21"/>
    </w:rPr>
  </w:style>
  <w:style w:type="character" w:customStyle="1" w:styleId="Char1">
    <w:name w:val="纯文本 Char"/>
    <w:basedOn w:val="a0"/>
    <w:uiPriority w:val="99"/>
    <w:semiHidden/>
    <w:rsid w:val="00594366"/>
    <w:rPr>
      <w:rFonts w:ascii="宋体" w:eastAsia="宋体" w:hAnsi="Courier New" w:cs="Courier New"/>
      <w:szCs w:val="21"/>
    </w:rPr>
  </w:style>
  <w:style w:type="character" w:customStyle="1" w:styleId="aa">
    <w:name w:val="纯文本 字符"/>
    <w:link w:val="a9"/>
    <w:qFormat/>
    <w:rsid w:val="00594366"/>
    <w:rPr>
      <w:rFonts w:ascii="宋体" w:eastAsia="宋体" w:hAnsi="Courier New" w:cs="Courier New"/>
      <w:szCs w:val="21"/>
    </w:rPr>
  </w:style>
  <w:style w:type="paragraph" w:styleId="ab">
    <w:name w:val="Date"/>
    <w:basedOn w:val="a"/>
    <w:next w:val="a"/>
    <w:link w:val="ac"/>
    <w:rsid w:val="00594366"/>
    <w:pPr>
      <w:ind w:leftChars="2500" w:left="100"/>
    </w:pPr>
    <w:rPr>
      <w:rFonts w:ascii="Times New Roman" w:hAnsi="Times New Roman"/>
      <w:szCs w:val="24"/>
    </w:rPr>
  </w:style>
  <w:style w:type="character" w:customStyle="1" w:styleId="Char2">
    <w:name w:val="日期 Char"/>
    <w:basedOn w:val="a0"/>
    <w:uiPriority w:val="99"/>
    <w:semiHidden/>
    <w:rsid w:val="00594366"/>
    <w:rPr>
      <w:rFonts w:ascii="Calibri" w:eastAsia="宋体" w:hAnsi="Calibri" w:cs="Times New Roman"/>
    </w:rPr>
  </w:style>
  <w:style w:type="character" w:customStyle="1" w:styleId="ac">
    <w:name w:val="日期 字符"/>
    <w:link w:val="ab"/>
    <w:rsid w:val="00594366"/>
    <w:rPr>
      <w:rFonts w:ascii="Times New Roman" w:eastAsia="宋体" w:hAnsi="Times New Roman" w:cs="Times New Roman"/>
      <w:szCs w:val="24"/>
    </w:rPr>
  </w:style>
  <w:style w:type="paragraph" w:styleId="ad">
    <w:name w:val="endnote text"/>
    <w:basedOn w:val="a"/>
    <w:link w:val="ae"/>
    <w:uiPriority w:val="99"/>
    <w:unhideWhenUsed/>
    <w:rsid w:val="00594366"/>
    <w:pPr>
      <w:snapToGrid w:val="0"/>
      <w:textAlignment w:val="center"/>
    </w:pPr>
    <w:rPr>
      <w:sz w:val="24"/>
      <w:lang w:eastAsia="zh-TW"/>
    </w:rPr>
  </w:style>
  <w:style w:type="character" w:customStyle="1" w:styleId="Char3">
    <w:name w:val="尾注文本 Char"/>
    <w:basedOn w:val="a0"/>
    <w:uiPriority w:val="99"/>
    <w:semiHidden/>
    <w:rsid w:val="00594366"/>
    <w:rPr>
      <w:rFonts w:ascii="Calibri" w:eastAsia="宋体" w:hAnsi="Calibri" w:cs="Times New Roman"/>
    </w:rPr>
  </w:style>
  <w:style w:type="character" w:customStyle="1" w:styleId="ae">
    <w:name w:val="尾注文本 字符"/>
    <w:link w:val="ad"/>
    <w:uiPriority w:val="99"/>
    <w:rsid w:val="00594366"/>
    <w:rPr>
      <w:rFonts w:ascii="Calibri" w:eastAsia="宋体" w:hAnsi="Calibri" w:cs="Times New Roman"/>
      <w:sz w:val="24"/>
      <w:lang w:eastAsia="zh-TW"/>
    </w:rPr>
  </w:style>
  <w:style w:type="paragraph" w:styleId="af">
    <w:name w:val="Balloon Text"/>
    <w:basedOn w:val="a"/>
    <w:link w:val="af0"/>
    <w:uiPriority w:val="99"/>
    <w:unhideWhenUsed/>
    <w:rsid w:val="00594366"/>
    <w:rPr>
      <w:sz w:val="18"/>
      <w:szCs w:val="18"/>
    </w:rPr>
  </w:style>
  <w:style w:type="character" w:customStyle="1" w:styleId="Char4">
    <w:name w:val="批注框文本 Char"/>
    <w:basedOn w:val="a0"/>
    <w:uiPriority w:val="99"/>
    <w:semiHidden/>
    <w:rsid w:val="00594366"/>
    <w:rPr>
      <w:rFonts w:ascii="Calibri" w:eastAsia="宋体" w:hAnsi="Calibri" w:cs="Times New Roman"/>
      <w:sz w:val="18"/>
      <w:szCs w:val="18"/>
    </w:rPr>
  </w:style>
  <w:style w:type="character" w:customStyle="1" w:styleId="af0">
    <w:name w:val="批注框文本 字符"/>
    <w:link w:val="af"/>
    <w:uiPriority w:val="99"/>
    <w:rsid w:val="00594366"/>
    <w:rPr>
      <w:rFonts w:ascii="Calibri" w:eastAsia="宋体" w:hAnsi="Calibri" w:cs="Times New Roman"/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5943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basedOn w:val="a0"/>
    <w:uiPriority w:val="99"/>
    <w:rsid w:val="00594366"/>
    <w:rPr>
      <w:rFonts w:ascii="Calibri" w:eastAsia="宋体" w:hAnsi="Calibri" w:cs="Times New Roman"/>
      <w:sz w:val="18"/>
      <w:szCs w:val="18"/>
    </w:rPr>
  </w:style>
  <w:style w:type="character" w:customStyle="1" w:styleId="af2">
    <w:name w:val="页脚 字符"/>
    <w:link w:val="af1"/>
    <w:uiPriority w:val="99"/>
    <w:rsid w:val="00594366"/>
    <w:rPr>
      <w:rFonts w:ascii="Calibri" w:eastAsia="宋体" w:hAnsi="Calibri" w:cs="Times New Roman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5943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6">
    <w:name w:val="页眉 Char"/>
    <w:basedOn w:val="a0"/>
    <w:rsid w:val="00594366"/>
    <w:rPr>
      <w:rFonts w:ascii="Calibri" w:eastAsia="宋体" w:hAnsi="Calibri" w:cs="Times New Roman"/>
      <w:sz w:val="18"/>
      <w:szCs w:val="18"/>
    </w:rPr>
  </w:style>
  <w:style w:type="character" w:customStyle="1" w:styleId="af4">
    <w:name w:val="页眉 字符"/>
    <w:link w:val="af3"/>
    <w:uiPriority w:val="99"/>
    <w:rsid w:val="00594366"/>
    <w:rPr>
      <w:rFonts w:ascii="Calibri" w:eastAsia="宋体" w:hAnsi="Calibri" w:cs="Times New Roman"/>
      <w:sz w:val="18"/>
      <w:szCs w:val="18"/>
    </w:rPr>
  </w:style>
  <w:style w:type="paragraph" w:styleId="af5">
    <w:name w:val="List"/>
    <w:basedOn w:val="a"/>
    <w:rsid w:val="00594366"/>
    <w:pPr>
      <w:ind w:left="200" w:hangingChars="200" w:hanging="200"/>
    </w:pPr>
    <w:rPr>
      <w:rFonts w:ascii="Times New Roman" w:hAnsi="Times New Roman"/>
      <w:szCs w:val="24"/>
    </w:rPr>
  </w:style>
  <w:style w:type="paragraph" w:styleId="af6">
    <w:name w:val="footnote text"/>
    <w:basedOn w:val="a"/>
    <w:link w:val="af7"/>
    <w:unhideWhenUsed/>
    <w:qFormat/>
    <w:rsid w:val="00594366"/>
    <w:pPr>
      <w:snapToGrid w:val="0"/>
      <w:jc w:val="left"/>
    </w:pPr>
    <w:rPr>
      <w:sz w:val="18"/>
      <w:szCs w:val="18"/>
    </w:rPr>
  </w:style>
  <w:style w:type="character" w:customStyle="1" w:styleId="Char7">
    <w:name w:val="脚注文本 Char"/>
    <w:basedOn w:val="a0"/>
    <w:rsid w:val="00594366"/>
    <w:rPr>
      <w:rFonts w:ascii="Calibri" w:eastAsia="宋体" w:hAnsi="Calibri" w:cs="Times New Roman"/>
      <w:sz w:val="18"/>
      <w:szCs w:val="18"/>
    </w:rPr>
  </w:style>
  <w:style w:type="character" w:customStyle="1" w:styleId="af7">
    <w:name w:val="脚注文本 字符"/>
    <w:link w:val="af6"/>
    <w:qFormat/>
    <w:rsid w:val="00594366"/>
    <w:rPr>
      <w:rFonts w:ascii="Calibri" w:eastAsia="宋体" w:hAnsi="Calibri" w:cs="Times New Roman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59436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uiPriority w:val="99"/>
    <w:semiHidden/>
    <w:rsid w:val="00594366"/>
    <w:rPr>
      <w:rFonts w:ascii="Courier New" w:eastAsia="宋体" w:hAnsi="Courier New" w:cs="Courier New"/>
      <w:sz w:val="20"/>
      <w:szCs w:val="20"/>
    </w:rPr>
  </w:style>
  <w:style w:type="character" w:customStyle="1" w:styleId="HTML0">
    <w:name w:val="HTML 预设格式 字符"/>
    <w:link w:val="HTML"/>
    <w:uiPriority w:val="99"/>
    <w:rsid w:val="00594366"/>
    <w:rPr>
      <w:rFonts w:ascii="宋体" w:eastAsia="宋体" w:hAnsi="宋体" w:cs="宋体"/>
      <w:kern w:val="0"/>
      <w:sz w:val="24"/>
      <w:szCs w:val="24"/>
    </w:rPr>
  </w:style>
  <w:style w:type="paragraph" w:styleId="af8">
    <w:name w:val="Normal (Web)"/>
    <w:basedOn w:val="a"/>
    <w:uiPriority w:val="99"/>
    <w:unhideWhenUsed/>
    <w:qFormat/>
    <w:rsid w:val="0059436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9">
    <w:name w:val="Title"/>
    <w:basedOn w:val="a"/>
    <w:next w:val="a"/>
    <w:link w:val="afa"/>
    <w:qFormat/>
    <w:rsid w:val="00594366"/>
    <w:pPr>
      <w:snapToGrid w:val="0"/>
      <w:spacing w:line="300" w:lineRule="auto"/>
      <w:jc w:val="center"/>
      <w:outlineLvl w:val="0"/>
    </w:pPr>
    <w:rPr>
      <w:rFonts w:ascii="Times New Roman" w:eastAsia="方正小标宋繁体" w:hAnsi="Times New Roman"/>
      <w:b/>
      <w:bCs/>
      <w:sz w:val="24"/>
      <w:szCs w:val="32"/>
    </w:rPr>
  </w:style>
  <w:style w:type="character" w:customStyle="1" w:styleId="Char8">
    <w:name w:val="标题 Char"/>
    <w:basedOn w:val="a0"/>
    <w:rsid w:val="00594366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fa">
    <w:name w:val="标题 字符"/>
    <w:link w:val="af9"/>
    <w:qFormat/>
    <w:rsid w:val="00594366"/>
    <w:rPr>
      <w:rFonts w:ascii="Times New Roman" w:eastAsia="方正小标宋繁体" w:hAnsi="Times New Roman" w:cs="Times New Roman"/>
      <w:b/>
      <w:bCs/>
      <w:sz w:val="24"/>
      <w:szCs w:val="32"/>
    </w:rPr>
  </w:style>
  <w:style w:type="paragraph" w:styleId="afb">
    <w:name w:val="annotation subject"/>
    <w:basedOn w:val="a5"/>
    <w:next w:val="a5"/>
    <w:link w:val="afc"/>
    <w:unhideWhenUsed/>
    <w:rsid w:val="00594366"/>
    <w:rPr>
      <w:b/>
      <w:bCs/>
    </w:rPr>
  </w:style>
  <w:style w:type="character" w:customStyle="1" w:styleId="Char9">
    <w:name w:val="批注主题 Char"/>
    <w:basedOn w:val="Char0"/>
    <w:uiPriority w:val="99"/>
    <w:semiHidden/>
    <w:rsid w:val="00594366"/>
    <w:rPr>
      <w:rFonts w:ascii="Calibri" w:eastAsia="宋体" w:hAnsi="Calibri" w:cs="Times New Roman"/>
      <w:b/>
      <w:bCs/>
    </w:rPr>
  </w:style>
  <w:style w:type="character" w:customStyle="1" w:styleId="afc">
    <w:name w:val="批注主题 字符"/>
    <w:link w:val="afb"/>
    <w:rsid w:val="00594366"/>
    <w:rPr>
      <w:rFonts w:ascii="Calibri" w:eastAsia="宋体" w:hAnsi="Calibri" w:cs="Times New Roman"/>
      <w:b/>
      <w:bCs/>
      <w:sz w:val="24"/>
      <w:lang w:eastAsia="zh-TW"/>
    </w:rPr>
  </w:style>
  <w:style w:type="table" w:styleId="afd">
    <w:name w:val="Table Grid"/>
    <w:basedOn w:val="a1"/>
    <w:uiPriority w:val="59"/>
    <w:qFormat/>
    <w:rsid w:val="00594366"/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Strong"/>
    <w:uiPriority w:val="22"/>
    <w:qFormat/>
    <w:rsid w:val="00594366"/>
    <w:rPr>
      <w:b/>
      <w:bCs/>
    </w:rPr>
  </w:style>
  <w:style w:type="character" w:styleId="aff">
    <w:name w:val="endnote reference"/>
    <w:uiPriority w:val="99"/>
    <w:unhideWhenUsed/>
    <w:rsid w:val="00594366"/>
    <w:rPr>
      <w:vertAlign w:val="superscript"/>
    </w:rPr>
  </w:style>
  <w:style w:type="character" w:styleId="aff0">
    <w:name w:val="FollowedHyperlink"/>
    <w:uiPriority w:val="99"/>
    <w:unhideWhenUsed/>
    <w:rsid w:val="00594366"/>
    <w:rPr>
      <w:color w:val="954F72"/>
      <w:u w:val="single"/>
    </w:rPr>
  </w:style>
  <w:style w:type="character" w:styleId="aff1">
    <w:name w:val="Emphasis"/>
    <w:uiPriority w:val="20"/>
    <w:qFormat/>
    <w:rsid w:val="00594366"/>
    <w:rPr>
      <w:i/>
      <w:iCs/>
    </w:rPr>
  </w:style>
  <w:style w:type="character" w:styleId="aff2">
    <w:name w:val="Hyperlink"/>
    <w:uiPriority w:val="99"/>
    <w:rsid w:val="00594366"/>
    <w:rPr>
      <w:strike w:val="0"/>
      <w:dstrike w:val="0"/>
      <w:color w:val="000000"/>
      <w:u w:val="none"/>
    </w:rPr>
  </w:style>
  <w:style w:type="character" w:styleId="aff3">
    <w:name w:val="annotation reference"/>
    <w:unhideWhenUsed/>
    <w:rsid w:val="00594366"/>
    <w:rPr>
      <w:sz w:val="18"/>
      <w:szCs w:val="18"/>
    </w:rPr>
  </w:style>
  <w:style w:type="character" w:styleId="aff4">
    <w:name w:val="footnote reference"/>
    <w:unhideWhenUsed/>
    <w:qFormat/>
    <w:rsid w:val="00594366"/>
    <w:rPr>
      <w:vertAlign w:val="superscript"/>
    </w:rPr>
  </w:style>
  <w:style w:type="character" w:styleId="aff5">
    <w:name w:val="Book Title"/>
    <w:uiPriority w:val="33"/>
    <w:qFormat/>
    <w:rsid w:val="00594366"/>
    <w:rPr>
      <w:b/>
      <w:bCs/>
      <w:i/>
      <w:iCs/>
      <w:spacing w:val="5"/>
    </w:rPr>
  </w:style>
  <w:style w:type="character" w:styleId="aff6">
    <w:name w:val="Intense Reference"/>
    <w:uiPriority w:val="32"/>
    <w:qFormat/>
    <w:rsid w:val="00594366"/>
    <w:rPr>
      <w:b/>
      <w:bCs/>
      <w:smallCaps/>
      <w:color w:val="4472C4"/>
      <w:spacing w:val="5"/>
    </w:rPr>
  </w:style>
  <w:style w:type="character" w:customStyle="1" w:styleId="11">
    <w:name w:val="脚注文本 字符1"/>
    <w:uiPriority w:val="99"/>
    <w:rsid w:val="00594366"/>
    <w:rPr>
      <w:rFonts w:ascii="Times New Roman" w:eastAsia="宋体" w:hAnsi="Times New Roman" w:cs="Times New Roman"/>
      <w:sz w:val="18"/>
      <w:szCs w:val="18"/>
    </w:rPr>
  </w:style>
  <w:style w:type="paragraph" w:customStyle="1" w:styleId="Default">
    <w:name w:val="Default"/>
    <w:rsid w:val="00594366"/>
    <w:pPr>
      <w:widowControl w:val="0"/>
      <w:autoSpaceDE w:val="0"/>
      <w:autoSpaceDN w:val="0"/>
      <w:adjustRightInd w:val="0"/>
    </w:pPr>
    <w:rPr>
      <w:rFonts w:ascii="Simsun (Founder Extended)" w:eastAsia="Simsun (Founder Extended)" w:hAnsi="Times New Roman" w:cs="Simsun (Founder Extended)"/>
      <w:color w:val="000000"/>
      <w:kern w:val="0"/>
      <w:sz w:val="24"/>
      <w:szCs w:val="24"/>
    </w:rPr>
  </w:style>
  <w:style w:type="character" w:customStyle="1" w:styleId="aff7">
    <w:name w:val="未处理的提及"/>
    <w:uiPriority w:val="99"/>
    <w:unhideWhenUsed/>
    <w:rsid w:val="00594366"/>
    <w:rPr>
      <w:color w:val="605E5C"/>
      <w:shd w:val="clear" w:color="auto" w:fill="E1DFDD"/>
    </w:rPr>
  </w:style>
  <w:style w:type="character" w:customStyle="1" w:styleId="searchhighlightword">
    <w:name w:val="searchhighlightword"/>
    <w:rsid w:val="00594366"/>
  </w:style>
  <w:style w:type="paragraph" w:customStyle="1" w:styleId="Aff8">
    <w:name w:val="A作者"/>
    <w:basedOn w:val="a"/>
    <w:rsid w:val="00594366"/>
    <w:pPr>
      <w:jc w:val="center"/>
    </w:pPr>
    <w:rPr>
      <w:rFonts w:ascii="Times New Roman" w:eastAsia="DFKai-SB" w:hAnsi="Times New Roman"/>
      <w:sz w:val="28"/>
      <w:szCs w:val="24"/>
      <w:lang w:eastAsia="zh-TW"/>
    </w:rPr>
  </w:style>
  <w:style w:type="paragraph" w:customStyle="1" w:styleId="Aff9">
    <w:name w:val="A大標(文字學會)"/>
    <w:basedOn w:val="a"/>
    <w:rsid w:val="00594366"/>
    <w:pPr>
      <w:spacing w:beforeLines="200" w:before="200" w:afterLines="100" w:after="100"/>
      <w:jc w:val="center"/>
    </w:pPr>
    <w:rPr>
      <w:rFonts w:ascii="Times New Roman" w:eastAsia="PMingLiU" w:hAnsi="Times New Roman"/>
      <w:b/>
      <w:sz w:val="36"/>
      <w:szCs w:val="24"/>
      <w:lang w:eastAsia="zh-TW"/>
    </w:rPr>
  </w:style>
  <w:style w:type="paragraph" w:customStyle="1" w:styleId="Affa">
    <w:name w:val="A內文(文字學會)"/>
    <w:basedOn w:val="a"/>
    <w:qFormat/>
    <w:rsid w:val="00594366"/>
    <w:pPr>
      <w:ind w:firstLineChars="200" w:firstLine="200"/>
    </w:pPr>
    <w:rPr>
      <w:rFonts w:ascii="Times New Roman" w:eastAsia="PMingLiU" w:hAnsi="Times New Roman"/>
      <w:sz w:val="24"/>
      <w:szCs w:val="24"/>
      <w:lang w:eastAsia="zh-TW"/>
    </w:rPr>
  </w:style>
  <w:style w:type="paragraph" w:customStyle="1" w:styleId="affb">
    <w:name w:val="網文正文"/>
    <w:basedOn w:val="a"/>
    <w:link w:val="Chara"/>
    <w:qFormat/>
    <w:rsid w:val="00594366"/>
    <w:pPr>
      <w:spacing w:line="480" w:lineRule="auto"/>
      <w:ind w:firstLineChars="200" w:firstLine="200"/>
      <w:textAlignment w:val="center"/>
    </w:pPr>
    <w:rPr>
      <w:rFonts w:ascii="宋体" w:hAnsi="宋体"/>
      <w:sz w:val="28"/>
    </w:rPr>
  </w:style>
  <w:style w:type="character" w:customStyle="1" w:styleId="Chara">
    <w:name w:val="網文正文 Char"/>
    <w:link w:val="affb"/>
    <w:rsid w:val="00594366"/>
    <w:rPr>
      <w:rFonts w:ascii="宋体" w:eastAsia="宋体" w:hAnsi="宋体" w:cs="Times New Roman"/>
      <w:sz w:val="28"/>
    </w:rPr>
  </w:style>
  <w:style w:type="paragraph" w:customStyle="1" w:styleId="affc">
    <w:name w:val="集刊"/>
    <w:basedOn w:val="a"/>
    <w:link w:val="affd"/>
    <w:rsid w:val="00594366"/>
    <w:pPr>
      <w:spacing w:line="300" w:lineRule="auto"/>
      <w:jc w:val="center"/>
      <w:textAlignment w:val="center"/>
    </w:pPr>
    <w:rPr>
      <w:rFonts w:ascii="方正小标宋繁体" w:eastAsia="方正小标宋繁体" w:hAnsi="宋体" w:cs="宋体"/>
      <w:b/>
      <w:sz w:val="32"/>
      <w:szCs w:val="32"/>
    </w:rPr>
  </w:style>
  <w:style w:type="character" w:customStyle="1" w:styleId="affd">
    <w:name w:val="集刊 字符"/>
    <w:link w:val="affc"/>
    <w:rsid w:val="00594366"/>
    <w:rPr>
      <w:rFonts w:ascii="方正小标宋繁体" w:eastAsia="方正小标宋繁体" w:hAnsi="宋体" w:cs="宋体"/>
      <w:b/>
      <w:sz w:val="32"/>
      <w:szCs w:val="32"/>
    </w:rPr>
  </w:style>
  <w:style w:type="paragraph" w:styleId="TOC">
    <w:name w:val="TOC Heading"/>
    <w:basedOn w:val="1"/>
    <w:next w:val="a"/>
    <w:uiPriority w:val="39"/>
    <w:qFormat/>
    <w:rsid w:val="00594366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affe">
    <w:name w:val="Revision"/>
    <w:uiPriority w:val="99"/>
    <w:semiHidden/>
    <w:rsid w:val="00594366"/>
    <w:rPr>
      <w:rFonts w:ascii="Calibri" w:eastAsia="宋体" w:hAnsi="Calibri" w:cs="Times New Roman"/>
    </w:rPr>
  </w:style>
  <w:style w:type="character" w:customStyle="1" w:styleId="hint1">
    <w:name w:val="hint1"/>
    <w:rsid w:val="00594366"/>
    <w:rPr>
      <w:color w:val="35B558"/>
    </w:rPr>
  </w:style>
  <w:style w:type="character" w:customStyle="1" w:styleId="high-light-bg4">
    <w:name w:val="high-light-bg4"/>
    <w:rsid w:val="00594366"/>
  </w:style>
  <w:style w:type="paragraph" w:styleId="a8">
    <w:name w:val="List Paragraph"/>
    <w:basedOn w:val="a"/>
    <w:uiPriority w:val="34"/>
    <w:qFormat/>
    <w:rsid w:val="0059436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61.png"/><Relationship Id="rId68" Type="http://schemas.openxmlformats.org/officeDocument/2006/relationships/image" Target="media/image67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50.png"/><Relationship Id="rId58" Type="http://schemas.openxmlformats.org/officeDocument/2006/relationships/image" Target="media/image56.png"/><Relationship Id="rId66" Type="http://schemas.openxmlformats.org/officeDocument/2006/relationships/image" Target="media/image64.png"/><Relationship Id="rId74" Type="http://schemas.openxmlformats.org/officeDocument/2006/relationships/image" Target="media/image74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4.png"/><Relationship Id="rId64" Type="http://schemas.openxmlformats.org/officeDocument/2006/relationships/image" Target="media/image62.png"/><Relationship Id="rId69" Type="http://schemas.openxmlformats.org/officeDocument/2006/relationships/image" Target="media/image68.jpeg"/><Relationship Id="rId77" Type="http://schemas.openxmlformats.org/officeDocument/2006/relationships/image" Target="media/image77.png"/><Relationship Id="rId8" Type="http://schemas.openxmlformats.org/officeDocument/2006/relationships/image" Target="media/image2.png"/><Relationship Id="rId51" Type="http://schemas.openxmlformats.org/officeDocument/2006/relationships/image" Target="media/image48.png"/><Relationship Id="rId72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7.png"/><Relationship Id="rId67" Type="http://schemas.openxmlformats.org/officeDocument/2006/relationships/image" Target="media/image65.png"/><Relationship Id="rId20" Type="http://schemas.openxmlformats.org/officeDocument/2006/relationships/image" Target="media/image14.png"/><Relationship Id="rId41" Type="http://schemas.openxmlformats.org/officeDocument/2006/relationships/image" Target="media/image36.png"/><Relationship Id="rId54" Type="http://schemas.openxmlformats.org/officeDocument/2006/relationships/image" Target="media/image51.png"/><Relationship Id="rId62" Type="http://schemas.openxmlformats.org/officeDocument/2006/relationships/image" Target="media/image60.jpeg"/><Relationship Id="rId70" Type="http://schemas.openxmlformats.org/officeDocument/2006/relationships/image" Target="media/image69.png"/><Relationship Id="rId75" Type="http://schemas.openxmlformats.org/officeDocument/2006/relationships/image" Target="media/image7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5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9.png"/><Relationship Id="rId52" Type="http://schemas.openxmlformats.org/officeDocument/2006/relationships/image" Target="media/image49.png"/><Relationship Id="rId60" Type="http://schemas.openxmlformats.org/officeDocument/2006/relationships/image" Target="media/image58.png"/><Relationship Id="rId65" Type="http://schemas.openxmlformats.org/officeDocument/2006/relationships/image" Target="media/image63.png"/><Relationship Id="rId73" Type="http://schemas.openxmlformats.org/officeDocument/2006/relationships/image" Target="media/image73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6.jpeg"/><Relationship Id="rId7" Type="http://schemas.openxmlformats.org/officeDocument/2006/relationships/image" Target="media/image1.png"/><Relationship Id="rId71" Type="http://schemas.openxmlformats.org/officeDocument/2006/relationships/image" Target="media/image70.png"/><Relationship Id="rId2" Type="http://schemas.microsoft.com/office/2007/relationships/stylesWithEffects" Target="stylesWithEffects.xml"/><Relationship Id="rId29" Type="http://schemas.openxmlformats.org/officeDocument/2006/relationships/image" Target="media/image23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72.png"/><Relationship Id="rId3" Type="http://schemas.openxmlformats.org/officeDocument/2006/relationships/image" Target="media/image45.png"/><Relationship Id="rId7" Type="http://schemas.openxmlformats.org/officeDocument/2006/relationships/image" Target="media/image66.png"/><Relationship Id="rId2" Type="http://schemas.openxmlformats.org/officeDocument/2006/relationships/hyperlink" Target="http://www.xianqin.org/blog/archives/2079.html" TargetMode="External"/><Relationship Id="rId1" Type="http://schemas.openxmlformats.org/officeDocument/2006/relationships/image" Target="media/image27.png"/><Relationship Id="rId6" Type="http://schemas.openxmlformats.org/officeDocument/2006/relationships/image" Target="media/image53.png"/><Relationship Id="rId5" Type="http://schemas.openxmlformats.org/officeDocument/2006/relationships/image" Target="media/image11.png"/><Relationship Id="rId4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1019</Words>
  <Characters>5811</Characters>
  <Application>Microsoft Office Word</Application>
  <DocSecurity>0</DocSecurity>
  <Lines>48</Lines>
  <Paragraphs>13</Paragraphs>
  <ScaleCrop>false</ScaleCrop>
  <Company/>
  <LinksUpToDate>false</LinksUpToDate>
  <CharactersWithSpaces>6817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胡波</dc:creator>
  <cp:lastModifiedBy>胡波</cp:lastModifiedBy>
  <cp:revision>2</cp:revision>
  <dcterms:created xsi:type="dcterms:W3CDTF">2021-09-22T14:28:00Z</dcterms:created>
  <dcterms:modified xsi:type="dcterms:W3CDTF">2021-09-22T14:29:00Z</dcterms:modified>
</cp:coreProperties>
</file>